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4938" w:rsidRPr="00C10414" w:rsidRDefault="00F64938" w:rsidP="00F64938">
      <w:pPr>
        <w:pStyle w:val="CRCoverPage"/>
        <w:tabs>
          <w:tab w:val="right" w:pos="9639"/>
        </w:tabs>
        <w:spacing w:after="0"/>
        <w:rPr>
          <w:rFonts w:hint="eastAsia"/>
          <w:b/>
          <w:noProof/>
          <w:sz w:val="24"/>
          <w:lang w:eastAsia="zh-CN"/>
        </w:rPr>
      </w:pPr>
      <w:r w:rsidRPr="00F64938">
        <w:rPr>
          <w:b/>
          <w:noProof/>
          <w:sz w:val="24"/>
        </w:rPr>
        <w:t>3GPP TSG-RAN WG4 Meeting # 100-e</w:t>
      </w:r>
      <w:r w:rsidRPr="00F64938">
        <w:rPr>
          <w:b/>
          <w:noProof/>
          <w:sz w:val="24"/>
        </w:rPr>
        <w:tab/>
      </w:r>
      <w:r w:rsidRPr="00C10414">
        <w:rPr>
          <w:b/>
          <w:noProof/>
          <w:sz w:val="24"/>
        </w:rPr>
        <w:t>R4-21</w:t>
      </w:r>
      <w:r w:rsidR="00C10414" w:rsidRPr="00C10414">
        <w:rPr>
          <w:rFonts w:hint="eastAsia"/>
          <w:b/>
          <w:noProof/>
          <w:sz w:val="24"/>
          <w:lang w:eastAsia="zh-CN"/>
        </w:rPr>
        <w:t>11918</w:t>
      </w:r>
    </w:p>
    <w:p w:rsidR="00F64938" w:rsidRPr="00F64938" w:rsidRDefault="00F64938" w:rsidP="00F64938">
      <w:pPr>
        <w:pStyle w:val="CRCoverPage"/>
        <w:tabs>
          <w:tab w:val="right" w:pos="9639"/>
        </w:tabs>
        <w:spacing w:after="0"/>
        <w:rPr>
          <w:b/>
          <w:noProof/>
          <w:sz w:val="24"/>
        </w:rPr>
      </w:pPr>
      <w:r w:rsidRPr="00F64938">
        <w:rPr>
          <w:b/>
          <w:noProof/>
          <w:sz w:val="24"/>
        </w:rPr>
        <w:t>Electronic Meeting, August 16-27, 2021</w:t>
      </w:r>
    </w:p>
    <w:p w:rsidR="00A13C4C" w:rsidRPr="00F64938"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5C10F1" w:rsidRPr="005C10F1">
        <w:rPr>
          <w:rFonts w:ascii="Arial" w:hAnsi="Arial" w:cs="Arial"/>
          <w:b w:val="0"/>
        </w:rPr>
        <w:t>Discussion on NR repeater conducted output power</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63211" w:rsidRPr="00F91080">
        <w:rPr>
          <w:rFonts w:ascii="Arial" w:hAnsi="Arial" w:cs="Arial" w:hint="eastAsia"/>
          <w:b w:val="0"/>
        </w:rPr>
        <w:t>9.5.</w:t>
      </w:r>
      <w:r w:rsidR="005C10F1">
        <w:rPr>
          <w:rFonts w:ascii="Arial" w:hAnsi="Arial" w:cs="Arial" w:hint="eastAsia"/>
          <w:b w:val="0"/>
        </w:rPr>
        <w:t>2</w:t>
      </w:r>
      <w:r w:rsidR="00363211" w:rsidRPr="00F91080">
        <w:rPr>
          <w:rFonts w:ascii="Arial" w:hAnsi="Arial" w:cs="Arial" w:hint="eastAsia"/>
          <w:b w:val="0"/>
        </w:rPr>
        <w:t>.</w:t>
      </w:r>
      <w:r w:rsidR="00F91080" w:rsidRPr="00F91080">
        <w:rPr>
          <w:rFonts w:ascii="Arial" w:hAnsi="Arial" w:cs="Arial" w:hint="eastAsia"/>
          <w:b w:val="0"/>
        </w:rPr>
        <w:t>1</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853CE">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F26CC" w:rsidRPr="006106DD" w:rsidRDefault="00DC1C15" w:rsidP="004C4C7A">
      <w:pPr>
        <w:spacing w:before="0" w:after="120"/>
        <w:jc w:val="left"/>
        <w:rPr>
          <w:color w:val="000000" w:themeColor="text1"/>
          <w:sz w:val="20"/>
          <w:lang w:val="en-US"/>
        </w:rPr>
      </w:pPr>
      <w:r>
        <w:rPr>
          <w:rFonts w:hint="eastAsia"/>
          <w:color w:val="000000" w:themeColor="text1"/>
          <w:sz w:val="20"/>
          <w:lang w:val="en-US"/>
        </w:rPr>
        <w:t>This contribution provides our further view on the decision of NR repeater conducted output power.</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B44A56" w:rsidRDefault="00DC1C15" w:rsidP="00DC1C15">
      <w:pPr>
        <w:spacing w:before="0" w:after="120"/>
        <w:jc w:val="left"/>
        <w:rPr>
          <w:color w:val="000000" w:themeColor="text1"/>
          <w:sz w:val="20"/>
          <w:lang w:val="en-US"/>
        </w:rPr>
      </w:pPr>
      <w:r>
        <w:rPr>
          <w:rFonts w:hint="eastAsia"/>
          <w:color w:val="000000" w:themeColor="text1"/>
          <w:sz w:val="20"/>
          <w:lang w:val="en-US"/>
        </w:rPr>
        <w:t xml:space="preserve">The following is the status of the </w:t>
      </w:r>
      <w:r w:rsidRPr="00DC1C15">
        <w:rPr>
          <w:rFonts w:hint="eastAsia"/>
          <w:color w:val="000000" w:themeColor="text1"/>
          <w:sz w:val="20"/>
          <w:lang w:val="en-US"/>
        </w:rPr>
        <w:t xml:space="preserve">repeater class discussion </w:t>
      </w:r>
      <w:r>
        <w:rPr>
          <w:rFonts w:hint="eastAsia"/>
          <w:color w:val="000000" w:themeColor="text1"/>
          <w:sz w:val="20"/>
          <w:lang w:val="en-US"/>
        </w:rPr>
        <w:t>in t</w:t>
      </w:r>
      <w:r w:rsidRPr="00DC1C15">
        <w:rPr>
          <w:rFonts w:hint="eastAsia"/>
          <w:color w:val="000000" w:themeColor="text1"/>
          <w:sz w:val="20"/>
          <w:lang w:val="en-US"/>
        </w:rPr>
        <w:t>he last meeting</w:t>
      </w:r>
      <w:r>
        <w:rPr>
          <w:rFonts w:hint="eastAsia"/>
          <w:color w:val="000000" w:themeColor="text1"/>
          <w:sz w:val="20"/>
          <w:lang w:val="en-US"/>
        </w:rPr>
        <w:t xml:space="preserve">. </w:t>
      </w:r>
    </w:p>
    <w:p w:rsidR="001F0BFF" w:rsidRPr="00DC1C15" w:rsidRDefault="00475387" w:rsidP="00DC1C15">
      <w:pPr>
        <w:numPr>
          <w:ilvl w:val="0"/>
          <w:numId w:val="47"/>
        </w:numPr>
        <w:spacing w:before="0" w:after="120"/>
        <w:jc w:val="left"/>
        <w:rPr>
          <w:color w:val="000000" w:themeColor="text1"/>
          <w:sz w:val="20"/>
          <w:lang w:val="en-US"/>
        </w:rPr>
      </w:pPr>
      <w:r w:rsidRPr="00DC1C15">
        <w:rPr>
          <w:color w:val="000000" w:themeColor="text1"/>
          <w:sz w:val="20"/>
          <w:lang w:val="en-US"/>
        </w:rPr>
        <w:t xml:space="preserve">Agreement: at least 2 classes as the baseline for at least FR1 </w:t>
      </w:r>
    </w:p>
    <w:p w:rsidR="001F0BFF" w:rsidRPr="00DC1C15" w:rsidRDefault="00475387" w:rsidP="00DC1C15">
      <w:pPr>
        <w:numPr>
          <w:ilvl w:val="1"/>
          <w:numId w:val="47"/>
        </w:numPr>
        <w:spacing w:before="0" w:after="120"/>
        <w:jc w:val="left"/>
        <w:rPr>
          <w:color w:val="000000" w:themeColor="text1"/>
          <w:sz w:val="20"/>
          <w:lang w:val="en-US"/>
        </w:rPr>
      </w:pPr>
      <w:r w:rsidRPr="00DC1C15">
        <w:rPr>
          <w:color w:val="000000" w:themeColor="text1"/>
          <w:sz w:val="20"/>
          <w:lang w:val="en-US"/>
        </w:rPr>
        <w:t xml:space="preserve">Also introduce for FR2 if there is any differentiation in DL related requirements between the scenarios/classes. If no requirement differentiation between scenarios, no </w:t>
      </w:r>
      <w:proofErr w:type="gramStart"/>
      <w:r w:rsidRPr="00DC1C15">
        <w:rPr>
          <w:color w:val="000000" w:themeColor="text1"/>
          <w:sz w:val="20"/>
          <w:lang w:val="en-US"/>
        </w:rPr>
        <w:t>need for FR2 downlink</w:t>
      </w:r>
      <w:proofErr w:type="gramEnd"/>
      <w:r w:rsidRPr="00DC1C15">
        <w:rPr>
          <w:color w:val="000000" w:themeColor="text1"/>
          <w:sz w:val="20"/>
          <w:lang w:val="en-US"/>
        </w:rPr>
        <w:t xml:space="preserve"> scenarios/classes.</w:t>
      </w:r>
    </w:p>
    <w:p w:rsidR="001F0BFF" w:rsidRPr="00DC1C15" w:rsidRDefault="00475387" w:rsidP="00DC1C15">
      <w:pPr>
        <w:numPr>
          <w:ilvl w:val="1"/>
          <w:numId w:val="47"/>
        </w:numPr>
        <w:spacing w:before="0" w:after="120"/>
        <w:jc w:val="left"/>
        <w:rPr>
          <w:color w:val="000000" w:themeColor="text1"/>
          <w:sz w:val="20"/>
          <w:lang w:val="en-US"/>
        </w:rPr>
      </w:pPr>
      <w:r w:rsidRPr="00DC1C15">
        <w:rPr>
          <w:color w:val="000000" w:themeColor="text1"/>
          <w:sz w:val="20"/>
          <w:lang w:val="en-US"/>
        </w:rPr>
        <w:t>Class for [Local area/Pico deployment] shall be introduced</w:t>
      </w:r>
    </w:p>
    <w:p w:rsidR="001F0BFF" w:rsidRPr="00DC1C15" w:rsidRDefault="00475387" w:rsidP="00DC1C15">
      <w:pPr>
        <w:numPr>
          <w:ilvl w:val="1"/>
          <w:numId w:val="47"/>
        </w:numPr>
        <w:spacing w:before="0" w:after="120"/>
        <w:jc w:val="left"/>
        <w:rPr>
          <w:color w:val="000000" w:themeColor="text1"/>
          <w:sz w:val="20"/>
          <w:lang w:val="en-US"/>
        </w:rPr>
      </w:pPr>
      <w:r w:rsidRPr="00DC1C15">
        <w:rPr>
          <w:color w:val="000000" w:themeColor="text1"/>
          <w:sz w:val="20"/>
          <w:lang w:val="en-US"/>
        </w:rPr>
        <w:t>FFS whether [Medium/Micro] ,[wide area/Macro] and /or [Home/</w:t>
      </w:r>
      <w:proofErr w:type="spellStart"/>
      <w:r w:rsidRPr="00DC1C15">
        <w:rPr>
          <w:color w:val="000000" w:themeColor="text1"/>
          <w:sz w:val="20"/>
          <w:lang w:val="en-US"/>
        </w:rPr>
        <w:t>Femto</w:t>
      </w:r>
      <w:proofErr w:type="spellEnd"/>
      <w:r w:rsidRPr="00DC1C15">
        <w:rPr>
          <w:color w:val="000000" w:themeColor="text1"/>
          <w:sz w:val="20"/>
          <w:lang w:val="en-US"/>
        </w:rPr>
        <w:t xml:space="preserve">] can be introduced  </w:t>
      </w:r>
    </w:p>
    <w:p w:rsidR="00154C3D" w:rsidRDefault="00154C3D" w:rsidP="00154C3D">
      <w:pPr>
        <w:pStyle w:val="2"/>
        <w:rPr>
          <w:lang w:val="en-US"/>
        </w:rPr>
      </w:pPr>
      <w:r>
        <w:rPr>
          <w:rFonts w:hint="eastAsia"/>
          <w:lang w:val="en-US"/>
        </w:rPr>
        <w:t>2.1 Power limits</w:t>
      </w:r>
    </w:p>
    <w:p w:rsidR="00DC1C15" w:rsidRDefault="00DC1C15" w:rsidP="00DC1C15">
      <w:pPr>
        <w:spacing w:before="0" w:after="120"/>
        <w:jc w:val="left"/>
        <w:rPr>
          <w:color w:val="000000" w:themeColor="text1"/>
          <w:sz w:val="20"/>
          <w:lang w:val="en-US"/>
        </w:rPr>
      </w:pPr>
      <w:r>
        <w:rPr>
          <w:rFonts w:hint="eastAsia"/>
          <w:color w:val="000000" w:themeColor="text1"/>
          <w:sz w:val="20"/>
          <w:lang w:val="en-US"/>
        </w:rPr>
        <w:t>For the</w:t>
      </w:r>
      <w:r w:rsidR="00127F86">
        <w:rPr>
          <w:rFonts w:hint="eastAsia"/>
          <w:color w:val="000000" w:themeColor="text1"/>
          <w:sz w:val="20"/>
          <w:lang w:val="en-US"/>
        </w:rPr>
        <w:t xml:space="preserve"> </w:t>
      </w:r>
      <w:r>
        <w:rPr>
          <w:rFonts w:hint="eastAsia"/>
          <w:color w:val="000000" w:themeColor="text1"/>
          <w:sz w:val="20"/>
          <w:lang w:val="en-US"/>
        </w:rPr>
        <w:t xml:space="preserve">conducted </w:t>
      </w:r>
      <w:r w:rsidR="00127F86">
        <w:rPr>
          <w:rFonts w:hint="eastAsia"/>
          <w:color w:val="000000" w:themeColor="text1"/>
          <w:sz w:val="20"/>
          <w:lang w:val="en-US"/>
        </w:rPr>
        <w:t xml:space="preserve">DL </w:t>
      </w:r>
      <w:r>
        <w:rPr>
          <w:rFonts w:hint="eastAsia"/>
          <w:color w:val="000000" w:themeColor="text1"/>
          <w:sz w:val="20"/>
          <w:lang w:val="en-US"/>
        </w:rPr>
        <w:t xml:space="preserve">output power, our understanding is that the </w:t>
      </w:r>
      <w:r w:rsidR="001507D8">
        <w:rPr>
          <w:rFonts w:hint="eastAsia"/>
          <w:color w:val="000000" w:themeColor="text1"/>
          <w:sz w:val="20"/>
          <w:lang w:val="en-US"/>
        </w:rPr>
        <w:t xml:space="preserve">at least </w:t>
      </w:r>
      <w:r>
        <w:rPr>
          <w:rFonts w:hint="eastAsia"/>
          <w:color w:val="000000" w:themeColor="text1"/>
          <w:sz w:val="20"/>
          <w:lang w:val="en-US"/>
        </w:rPr>
        <w:t xml:space="preserve">output power up to BS medium range is needed </w:t>
      </w:r>
      <w:r>
        <w:rPr>
          <w:color w:val="000000" w:themeColor="text1"/>
          <w:sz w:val="20"/>
          <w:lang w:val="en-US"/>
        </w:rPr>
        <w:t>because</w:t>
      </w:r>
      <w:r>
        <w:rPr>
          <w:rFonts w:hint="eastAsia"/>
          <w:color w:val="000000" w:themeColor="text1"/>
          <w:sz w:val="20"/>
          <w:lang w:val="en-US"/>
        </w:rPr>
        <w:t xml:space="preserve"> there</w:t>
      </w:r>
      <w:r>
        <w:rPr>
          <w:color w:val="000000" w:themeColor="text1"/>
          <w:sz w:val="20"/>
          <w:lang w:val="en-US"/>
        </w:rPr>
        <w:t>’</w:t>
      </w:r>
      <w:r>
        <w:rPr>
          <w:rFonts w:hint="eastAsia"/>
          <w:color w:val="000000" w:themeColor="text1"/>
          <w:sz w:val="20"/>
          <w:lang w:val="en-US"/>
        </w:rPr>
        <w:t xml:space="preserve">re some deployment request for rural area and long </w:t>
      </w:r>
      <w:r>
        <w:rPr>
          <w:color w:val="000000" w:themeColor="text1"/>
          <w:sz w:val="20"/>
          <w:lang w:val="en-US"/>
        </w:rPr>
        <w:t>tunnel</w:t>
      </w:r>
      <w:r>
        <w:rPr>
          <w:rFonts w:hint="eastAsia"/>
          <w:color w:val="000000" w:themeColor="text1"/>
          <w:sz w:val="20"/>
          <w:lang w:val="en-US"/>
        </w:rPr>
        <w:t xml:space="preserve">. For the power </w:t>
      </w:r>
      <w:r w:rsidR="001507D8">
        <w:rPr>
          <w:rFonts w:hint="eastAsia"/>
          <w:color w:val="000000" w:themeColor="text1"/>
          <w:sz w:val="20"/>
          <w:lang w:val="en-US"/>
        </w:rPr>
        <w:t>up to</w:t>
      </w:r>
      <w:r>
        <w:rPr>
          <w:rFonts w:hint="eastAsia"/>
          <w:color w:val="000000" w:themeColor="text1"/>
          <w:sz w:val="20"/>
          <w:lang w:val="en-US"/>
        </w:rPr>
        <w:t xml:space="preserve"> wide area BS</w:t>
      </w:r>
      <w:r w:rsidR="001507D8">
        <w:rPr>
          <w:rFonts w:hint="eastAsia"/>
          <w:color w:val="000000" w:themeColor="text1"/>
          <w:sz w:val="20"/>
          <w:lang w:val="en-US"/>
        </w:rPr>
        <w:t xml:space="preserve"> output power</w:t>
      </w:r>
      <w:r>
        <w:rPr>
          <w:rFonts w:hint="eastAsia"/>
          <w:color w:val="000000" w:themeColor="text1"/>
          <w:sz w:val="20"/>
          <w:lang w:val="en-US"/>
        </w:rPr>
        <w:t xml:space="preserve">, the </w:t>
      </w:r>
      <w:r w:rsidR="001507D8">
        <w:rPr>
          <w:color w:val="000000" w:themeColor="text1"/>
          <w:sz w:val="20"/>
          <w:lang w:val="en-US"/>
        </w:rPr>
        <w:t>scenario</w:t>
      </w:r>
      <w:r w:rsidR="001507D8">
        <w:rPr>
          <w:rFonts w:hint="eastAsia"/>
          <w:color w:val="000000" w:themeColor="text1"/>
          <w:sz w:val="20"/>
          <w:lang w:val="en-US"/>
        </w:rPr>
        <w:t xml:space="preserve"> may not be very popular but </w:t>
      </w:r>
      <w:proofErr w:type="gramStart"/>
      <w:r w:rsidR="001507D8">
        <w:rPr>
          <w:rFonts w:hint="eastAsia"/>
          <w:color w:val="000000" w:themeColor="text1"/>
          <w:sz w:val="20"/>
          <w:lang w:val="en-US"/>
        </w:rPr>
        <w:t>there</w:t>
      </w:r>
      <w:r w:rsidR="001507D8">
        <w:rPr>
          <w:color w:val="000000" w:themeColor="text1"/>
          <w:sz w:val="20"/>
          <w:lang w:val="en-US"/>
        </w:rPr>
        <w:t>’</w:t>
      </w:r>
      <w:r w:rsidR="001507D8">
        <w:rPr>
          <w:rFonts w:hint="eastAsia"/>
          <w:color w:val="000000" w:themeColor="text1"/>
          <w:sz w:val="20"/>
          <w:lang w:val="en-US"/>
        </w:rPr>
        <w:t xml:space="preserve">re some </w:t>
      </w:r>
      <w:proofErr w:type="spellStart"/>
      <w:r w:rsidR="001507D8">
        <w:rPr>
          <w:rFonts w:hint="eastAsia"/>
          <w:color w:val="000000" w:themeColor="text1"/>
          <w:sz w:val="20"/>
          <w:lang w:val="en-US"/>
        </w:rPr>
        <w:t>LTE</w:t>
      </w:r>
      <w:proofErr w:type="spellEnd"/>
      <w:r w:rsidR="001507D8">
        <w:rPr>
          <w:rFonts w:hint="eastAsia"/>
          <w:color w:val="000000" w:themeColor="text1"/>
          <w:sz w:val="20"/>
          <w:lang w:val="en-US"/>
        </w:rPr>
        <w:t xml:space="preserve"> high power repeater</w:t>
      </w:r>
      <w:proofErr w:type="gramEnd"/>
      <w:r w:rsidR="001507D8">
        <w:rPr>
          <w:rFonts w:hint="eastAsia"/>
          <w:color w:val="000000" w:themeColor="text1"/>
          <w:sz w:val="20"/>
          <w:lang w:val="en-US"/>
        </w:rPr>
        <w:t xml:space="preserve"> in the market now. So in order to not limit the future possible scenarios, the up limit may need some flexibility to WA BS output power. For the output power to Home/</w:t>
      </w:r>
      <w:proofErr w:type="spellStart"/>
      <w:r w:rsidR="001507D8">
        <w:rPr>
          <w:rFonts w:hint="eastAsia"/>
          <w:color w:val="000000" w:themeColor="text1"/>
          <w:sz w:val="20"/>
          <w:lang w:val="en-US"/>
        </w:rPr>
        <w:t>Femto</w:t>
      </w:r>
      <w:proofErr w:type="spellEnd"/>
      <w:r w:rsidR="001507D8">
        <w:rPr>
          <w:rFonts w:hint="eastAsia"/>
          <w:color w:val="000000" w:themeColor="text1"/>
          <w:sz w:val="20"/>
          <w:lang w:val="en-US"/>
        </w:rPr>
        <w:t xml:space="preserve"> level,</w:t>
      </w:r>
      <w:r w:rsidR="00916E5B">
        <w:rPr>
          <w:rFonts w:hint="eastAsia"/>
          <w:color w:val="000000" w:themeColor="text1"/>
          <w:sz w:val="20"/>
          <w:lang w:val="en-US"/>
        </w:rPr>
        <w:t xml:space="preserve"> </w:t>
      </w:r>
      <w:proofErr w:type="gramStart"/>
      <w:r w:rsidR="00916E5B">
        <w:rPr>
          <w:rFonts w:hint="eastAsia"/>
          <w:color w:val="000000" w:themeColor="text1"/>
          <w:sz w:val="20"/>
          <w:lang w:val="en-US"/>
        </w:rPr>
        <w:t>there</w:t>
      </w:r>
      <w:r w:rsidR="00916E5B">
        <w:rPr>
          <w:color w:val="000000" w:themeColor="text1"/>
          <w:sz w:val="20"/>
          <w:lang w:val="en-US"/>
        </w:rPr>
        <w:t>’</w:t>
      </w:r>
      <w:r w:rsidR="00916E5B">
        <w:rPr>
          <w:rFonts w:hint="eastAsia"/>
          <w:color w:val="000000" w:themeColor="text1"/>
          <w:sz w:val="20"/>
          <w:lang w:val="en-US"/>
        </w:rPr>
        <w:t>re no NR home class</w:t>
      </w:r>
      <w:proofErr w:type="gramEnd"/>
      <w:r w:rsidR="00916E5B">
        <w:rPr>
          <w:rFonts w:hint="eastAsia"/>
          <w:color w:val="000000" w:themeColor="text1"/>
          <w:sz w:val="20"/>
          <w:lang w:val="en-US"/>
        </w:rPr>
        <w:t xml:space="preserve"> yet, but if there</w:t>
      </w:r>
      <w:r w:rsidR="00916E5B">
        <w:rPr>
          <w:color w:val="000000" w:themeColor="text1"/>
          <w:sz w:val="20"/>
          <w:lang w:val="en-US"/>
        </w:rPr>
        <w:t>’</w:t>
      </w:r>
      <w:r w:rsidR="00916E5B">
        <w:rPr>
          <w:rFonts w:hint="eastAsia"/>
          <w:color w:val="000000" w:themeColor="text1"/>
          <w:sz w:val="20"/>
          <w:lang w:val="en-US"/>
        </w:rPr>
        <w:t xml:space="preserve">s real demand from the deployment, </w:t>
      </w:r>
      <w:proofErr w:type="spellStart"/>
      <w:r w:rsidR="00916E5B">
        <w:rPr>
          <w:rFonts w:hint="eastAsia"/>
          <w:color w:val="000000" w:themeColor="text1"/>
          <w:sz w:val="20"/>
          <w:lang w:val="en-US"/>
        </w:rPr>
        <w:t>LTE</w:t>
      </w:r>
      <w:proofErr w:type="spellEnd"/>
      <w:r w:rsidR="00916E5B">
        <w:rPr>
          <w:rFonts w:hint="eastAsia"/>
          <w:color w:val="000000" w:themeColor="text1"/>
          <w:sz w:val="20"/>
          <w:lang w:val="en-US"/>
        </w:rPr>
        <w:t xml:space="preserve"> home BS </w:t>
      </w:r>
      <w:r w:rsidR="00916E5B">
        <w:rPr>
          <w:color w:val="000000" w:themeColor="text1"/>
          <w:sz w:val="20"/>
          <w:lang w:val="en-US"/>
        </w:rPr>
        <w:t>requirement</w:t>
      </w:r>
      <w:r w:rsidR="00916E5B">
        <w:rPr>
          <w:rFonts w:hint="eastAsia"/>
          <w:color w:val="000000" w:themeColor="text1"/>
          <w:sz w:val="20"/>
          <w:lang w:val="en-US"/>
        </w:rPr>
        <w:t xml:space="preserve"> can be reference. There</w:t>
      </w:r>
      <w:r w:rsidR="00916E5B">
        <w:rPr>
          <w:color w:val="000000" w:themeColor="text1"/>
          <w:sz w:val="20"/>
          <w:lang w:val="en-US"/>
        </w:rPr>
        <w:t>’</w:t>
      </w:r>
      <w:r w:rsidR="00916E5B">
        <w:rPr>
          <w:rFonts w:hint="eastAsia"/>
          <w:color w:val="000000" w:themeColor="text1"/>
          <w:sz w:val="20"/>
          <w:lang w:val="en-US"/>
        </w:rPr>
        <w:t>s some NR home class BS WI proposal for R18. It</w:t>
      </w:r>
      <w:r w:rsidR="00916E5B">
        <w:rPr>
          <w:color w:val="000000" w:themeColor="text1"/>
          <w:sz w:val="20"/>
          <w:lang w:val="en-US"/>
        </w:rPr>
        <w:t>’</w:t>
      </w:r>
      <w:r w:rsidR="00916E5B">
        <w:rPr>
          <w:rFonts w:hint="eastAsia"/>
          <w:color w:val="000000" w:themeColor="text1"/>
          <w:sz w:val="20"/>
          <w:lang w:val="en-US"/>
        </w:rPr>
        <w:t xml:space="preserve">s not decided in RAN plenary thus </w:t>
      </w:r>
      <w:proofErr w:type="gramStart"/>
      <w:r w:rsidR="00916E5B">
        <w:rPr>
          <w:rFonts w:hint="eastAsia"/>
          <w:color w:val="000000" w:themeColor="text1"/>
          <w:sz w:val="20"/>
          <w:lang w:val="en-US"/>
        </w:rPr>
        <w:t>no</w:t>
      </w:r>
      <w:proofErr w:type="gramEnd"/>
      <w:r w:rsidR="00916E5B">
        <w:rPr>
          <w:rFonts w:hint="eastAsia"/>
          <w:color w:val="000000" w:themeColor="text1"/>
          <w:sz w:val="20"/>
          <w:lang w:val="en-US"/>
        </w:rPr>
        <w:t xml:space="preserve"> discussion in RAN4 yet. The problem may be that some discussion may be needed that if there will be some difference between NR home class BS. </w:t>
      </w:r>
      <w:proofErr w:type="gramStart"/>
      <w:r w:rsidR="00916E5B">
        <w:rPr>
          <w:rFonts w:hint="eastAsia"/>
          <w:color w:val="000000" w:themeColor="text1"/>
          <w:sz w:val="20"/>
          <w:lang w:val="en-US"/>
        </w:rPr>
        <w:t>So this needs to be discussed how to handle the procedure.</w:t>
      </w:r>
      <w:proofErr w:type="gramEnd"/>
      <w:r w:rsidR="00916E5B">
        <w:rPr>
          <w:rFonts w:hint="eastAsia"/>
          <w:color w:val="000000" w:themeColor="text1"/>
          <w:sz w:val="20"/>
          <w:lang w:val="en-US"/>
        </w:rPr>
        <w:t xml:space="preserve"> One possible approach is that reuse </w:t>
      </w:r>
      <w:proofErr w:type="spellStart"/>
      <w:r w:rsidR="00916E5B">
        <w:rPr>
          <w:rFonts w:hint="eastAsia"/>
          <w:color w:val="000000" w:themeColor="text1"/>
          <w:sz w:val="20"/>
          <w:lang w:val="en-US"/>
        </w:rPr>
        <w:t>LTE</w:t>
      </w:r>
      <w:proofErr w:type="spellEnd"/>
      <w:r w:rsidR="00916E5B">
        <w:rPr>
          <w:rFonts w:hint="eastAsia"/>
          <w:color w:val="000000" w:themeColor="text1"/>
          <w:sz w:val="20"/>
          <w:lang w:val="en-US"/>
        </w:rPr>
        <w:t xml:space="preserve"> requirements and update it when there</w:t>
      </w:r>
      <w:r w:rsidR="00916E5B">
        <w:rPr>
          <w:color w:val="000000" w:themeColor="text1"/>
          <w:sz w:val="20"/>
          <w:lang w:val="en-US"/>
        </w:rPr>
        <w:t>’</w:t>
      </w:r>
      <w:r w:rsidR="00916E5B">
        <w:rPr>
          <w:rFonts w:hint="eastAsia"/>
          <w:color w:val="000000" w:themeColor="text1"/>
          <w:sz w:val="20"/>
          <w:lang w:val="en-US"/>
        </w:rPr>
        <w:t xml:space="preserve">s different requirement defined for NR home BS class </w:t>
      </w:r>
      <w:r w:rsidR="00916E5B">
        <w:rPr>
          <w:color w:val="000000" w:themeColor="text1"/>
          <w:sz w:val="20"/>
          <w:lang w:val="en-US"/>
        </w:rPr>
        <w:t>if it’</w:t>
      </w:r>
      <w:r w:rsidR="00916E5B">
        <w:rPr>
          <w:rFonts w:hint="eastAsia"/>
          <w:color w:val="000000" w:themeColor="text1"/>
          <w:sz w:val="20"/>
          <w:lang w:val="en-US"/>
        </w:rPr>
        <w:t>s defined.</w:t>
      </w:r>
    </w:p>
    <w:p w:rsidR="00127F86" w:rsidRDefault="00127F86" w:rsidP="00127F86">
      <w:pPr>
        <w:pStyle w:val="TH"/>
        <w:rPr>
          <w:lang w:eastAsia="zh-CN"/>
        </w:rPr>
      </w:pPr>
      <w:r>
        <w:t xml:space="preserve">Table </w:t>
      </w:r>
      <w:r>
        <w:rPr>
          <w:rFonts w:hint="eastAsia"/>
          <w:lang w:eastAsia="zh-CN"/>
        </w:rPr>
        <w:t>2</w:t>
      </w:r>
      <w:r>
        <w:t xml:space="preserve">-1: </w:t>
      </w:r>
      <w:r>
        <w:rPr>
          <w:rFonts w:hint="eastAsia"/>
          <w:i/>
          <w:lang w:eastAsia="zh-CN"/>
        </w:rPr>
        <w:t>Repeater</w:t>
      </w:r>
      <w:r>
        <w:rPr>
          <w:i/>
        </w:rPr>
        <w:t xml:space="preserve"> type 1-C</w:t>
      </w:r>
      <w:r>
        <w:t xml:space="preserve"> </w:t>
      </w:r>
      <w:r>
        <w:rPr>
          <w:rFonts w:hint="eastAsia"/>
          <w:lang w:eastAsia="zh-CN"/>
        </w:rPr>
        <w:t xml:space="preserve">downlink </w:t>
      </w:r>
      <w:r>
        <w:t>rated output power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127F86" w:rsidTr="00392CD6">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27F86" w:rsidRDefault="00127F86" w:rsidP="00392CD6">
            <w:pPr>
              <w:pStyle w:val="TAH"/>
            </w:pPr>
            <w:r>
              <w:rPr>
                <w:rFonts w:hint="eastAsia"/>
                <w:lang w:eastAsia="zh-CN"/>
              </w:rPr>
              <w:t>Repeater</w:t>
            </w:r>
            <w:r>
              <w:t xml:space="preserve">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27F86" w:rsidRDefault="00127F86" w:rsidP="00392CD6">
            <w:pPr>
              <w:pStyle w:val="TAH"/>
            </w:pPr>
            <w:proofErr w:type="spellStart"/>
            <w:r>
              <w:t>P</w:t>
            </w:r>
            <w:r>
              <w:rPr>
                <w:vertAlign w:val="subscript"/>
              </w:rPr>
              <w:t>rated,c,AC</w:t>
            </w:r>
            <w:proofErr w:type="spellEnd"/>
          </w:p>
        </w:tc>
      </w:tr>
      <w:tr w:rsidR="00127F86" w:rsidTr="00392CD6">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27F86" w:rsidRDefault="00127F86" w:rsidP="00392CD6">
            <w:pPr>
              <w:pStyle w:val="TAC"/>
              <w:rPr>
                <w:lang w:eastAsia="zh-CN"/>
              </w:rPr>
            </w:pPr>
            <w:r>
              <w:rPr>
                <w:rFonts w:hint="eastAsia"/>
                <w:lang w:eastAsia="zh-CN"/>
              </w:rPr>
              <w:t>Power class 1</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27F86" w:rsidRDefault="00127F86" w:rsidP="00392CD6">
            <w:pPr>
              <w:pStyle w:val="TAC"/>
            </w:pPr>
            <w:r>
              <w:t>(Note)</w:t>
            </w:r>
          </w:p>
        </w:tc>
      </w:tr>
      <w:tr w:rsidR="00127F86" w:rsidTr="00392CD6">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27F86" w:rsidRDefault="00127F86" w:rsidP="00392CD6">
            <w:pPr>
              <w:pStyle w:val="TAC"/>
            </w:pPr>
            <w:r>
              <w:rPr>
                <w:rFonts w:hint="eastAsia"/>
                <w:lang w:eastAsia="zh-CN"/>
              </w:rPr>
              <w:t>Power class 2</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27F86" w:rsidRDefault="00127F86" w:rsidP="00392CD6">
            <w:pPr>
              <w:pStyle w:val="TAC"/>
            </w:pPr>
            <w:r>
              <w:rPr>
                <w:rFonts w:hint="eastAsia"/>
                <w:lang w:eastAsia="ja-JP"/>
              </w:rPr>
              <w:t>≤</w:t>
            </w:r>
            <w:r>
              <w:t xml:space="preserve"> 38 </w:t>
            </w:r>
            <w:proofErr w:type="spellStart"/>
            <w:r>
              <w:t>dBm</w:t>
            </w:r>
            <w:proofErr w:type="spellEnd"/>
          </w:p>
        </w:tc>
      </w:tr>
      <w:tr w:rsidR="00127F86" w:rsidTr="00392CD6">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27F86" w:rsidRDefault="00127F86" w:rsidP="00392CD6">
            <w:pPr>
              <w:pStyle w:val="TAC"/>
            </w:pPr>
            <w:r>
              <w:rPr>
                <w:rFonts w:hint="eastAsia"/>
                <w:lang w:eastAsia="zh-CN"/>
              </w:rPr>
              <w:t>Power class 3</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27F86" w:rsidRDefault="00127F86" w:rsidP="00392CD6">
            <w:pPr>
              <w:pStyle w:val="TAC"/>
            </w:pPr>
            <w:r>
              <w:rPr>
                <w:rFonts w:hint="eastAsia"/>
                <w:lang w:eastAsia="ja-JP"/>
              </w:rPr>
              <w:t>≤</w:t>
            </w:r>
            <w:r>
              <w:t xml:space="preserve"> 24 </w:t>
            </w:r>
            <w:proofErr w:type="spellStart"/>
            <w:r>
              <w:t>dBm</w:t>
            </w:r>
            <w:proofErr w:type="spellEnd"/>
          </w:p>
        </w:tc>
      </w:tr>
      <w:tr w:rsidR="00127F86" w:rsidTr="00392CD6">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27F86" w:rsidRDefault="00127F86" w:rsidP="00392CD6">
            <w:pPr>
              <w:pStyle w:val="TAC"/>
              <w:rPr>
                <w:lang w:eastAsia="zh-CN"/>
              </w:rPr>
            </w:pPr>
            <w:r>
              <w:rPr>
                <w:rFonts w:hint="eastAsia"/>
                <w:lang w:eastAsia="zh-CN"/>
              </w:rPr>
              <w:t>[Power class 4]</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tcPr>
          <w:p w:rsidR="00127F86" w:rsidRDefault="00127F86" w:rsidP="00392CD6">
            <w:pPr>
              <w:pStyle w:val="TAC"/>
              <w:rPr>
                <w:lang w:eastAsia="zh-CN"/>
              </w:rPr>
            </w:pPr>
            <w:r>
              <w:rPr>
                <w:rFonts w:hint="eastAsia"/>
                <w:lang w:eastAsia="zh-CN"/>
              </w:rPr>
              <w:t>[TBD]</w:t>
            </w:r>
          </w:p>
        </w:tc>
      </w:tr>
      <w:tr w:rsidR="00127F86" w:rsidTr="00392CD6">
        <w:trPr>
          <w:cantSplit/>
          <w:jc w:val="center"/>
        </w:trPr>
        <w:tc>
          <w:tcPr>
            <w:tcW w:w="8208"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127F86" w:rsidRDefault="00127F86" w:rsidP="00392CD6">
            <w:pPr>
              <w:pStyle w:val="TAN"/>
            </w:pPr>
            <w:r>
              <w:t>NOTE:</w:t>
            </w:r>
            <w:r>
              <w:tab/>
              <w:t xml:space="preserve">There is no upper limit for the </w:t>
            </w:r>
            <w:proofErr w:type="spellStart"/>
            <w:r>
              <w:t>P</w:t>
            </w:r>
            <w:r>
              <w:rPr>
                <w:vertAlign w:val="subscript"/>
              </w:rPr>
              <w:t>rated</w:t>
            </w:r>
            <w:proofErr w:type="gramStart"/>
            <w:r>
              <w:rPr>
                <w:vertAlign w:val="subscript"/>
              </w:rPr>
              <w:t>,c,AC</w:t>
            </w:r>
            <w:proofErr w:type="spellEnd"/>
            <w:proofErr w:type="gramEnd"/>
            <w:r>
              <w:t xml:space="preserve"> rated output power of the</w:t>
            </w:r>
            <w:r>
              <w:rPr>
                <w:rFonts w:hint="eastAsia"/>
                <w:lang w:eastAsia="zh-CN"/>
              </w:rPr>
              <w:t xml:space="preserve"> power class 1 repeater</w:t>
            </w:r>
            <w:r>
              <w:t>.</w:t>
            </w:r>
          </w:p>
        </w:tc>
      </w:tr>
    </w:tbl>
    <w:p w:rsidR="00127F86" w:rsidRPr="00127F86" w:rsidRDefault="00127F86" w:rsidP="00DC1C15">
      <w:pPr>
        <w:spacing w:before="0" w:after="120"/>
        <w:jc w:val="left"/>
        <w:rPr>
          <w:color w:val="000000" w:themeColor="text1"/>
          <w:sz w:val="20"/>
        </w:rPr>
      </w:pPr>
    </w:p>
    <w:p w:rsidR="00127F86" w:rsidRDefault="00127F86" w:rsidP="00DC1C15">
      <w:pPr>
        <w:spacing w:before="0" w:after="120"/>
        <w:jc w:val="left"/>
        <w:rPr>
          <w:color w:val="000000" w:themeColor="text1"/>
          <w:sz w:val="20"/>
          <w:lang w:val="en-US"/>
        </w:rPr>
      </w:pPr>
      <w:r w:rsidRPr="00F9786C">
        <w:rPr>
          <w:rFonts w:hint="eastAsia"/>
          <w:b/>
          <w:color w:val="000000" w:themeColor="text1"/>
          <w:sz w:val="20"/>
          <w:lang w:val="en-US"/>
        </w:rPr>
        <w:t>Proposal</w:t>
      </w:r>
      <w:r w:rsidR="00C10414">
        <w:rPr>
          <w:rFonts w:hint="eastAsia"/>
          <w:b/>
          <w:color w:val="000000" w:themeColor="text1"/>
          <w:sz w:val="20"/>
          <w:lang w:val="en-US"/>
        </w:rPr>
        <w:t xml:space="preserve"> 1</w:t>
      </w:r>
      <w:r w:rsidRPr="00F9786C">
        <w:rPr>
          <w:rFonts w:hint="eastAsia"/>
          <w:b/>
          <w:color w:val="000000" w:themeColor="text1"/>
          <w:sz w:val="20"/>
          <w:lang w:val="en-US"/>
        </w:rPr>
        <w:t xml:space="preserve">: </w:t>
      </w:r>
      <w:r>
        <w:rPr>
          <w:rFonts w:hint="eastAsia"/>
          <w:b/>
          <w:color w:val="000000" w:themeColor="text1"/>
          <w:sz w:val="20"/>
          <w:lang w:val="en-US"/>
        </w:rPr>
        <w:t xml:space="preserve">For FR1 DL </w:t>
      </w:r>
      <w:r>
        <w:rPr>
          <w:b/>
          <w:color w:val="000000" w:themeColor="text1"/>
          <w:sz w:val="20"/>
          <w:lang w:val="en-US"/>
        </w:rPr>
        <w:t>output</w:t>
      </w:r>
      <w:r>
        <w:rPr>
          <w:rFonts w:hint="eastAsia"/>
          <w:b/>
          <w:color w:val="000000" w:themeColor="text1"/>
          <w:sz w:val="20"/>
          <w:lang w:val="en-US"/>
        </w:rPr>
        <w:t xml:space="preserve"> power, a</w:t>
      </w:r>
      <w:r w:rsidRPr="00F9786C">
        <w:rPr>
          <w:rFonts w:hint="eastAsia"/>
          <w:b/>
          <w:color w:val="000000" w:themeColor="text1"/>
          <w:sz w:val="20"/>
          <w:lang w:val="en-US"/>
        </w:rPr>
        <w:t xml:space="preserve">t least three output power </w:t>
      </w:r>
      <w:proofErr w:type="gramStart"/>
      <w:r w:rsidRPr="00F9786C">
        <w:rPr>
          <w:rFonts w:hint="eastAsia"/>
          <w:b/>
          <w:color w:val="000000" w:themeColor="text1"/>
          <w:sz w:val="20"/>
          <w:lang w:val="en-US"/>
        </w:rPr>
        <w:t>level</w:t>
      </w:r>
      <w:proofErr w:type="gramEnd"/>
      <w:r w:rsidRPr="00F9786C">
        <w:rPr>
          <w:rFonts w:hint="eastAsia"/>
          <w:b/>
          <w:color w:val="000000" w:themeColor="text1"/>
          <w:sz w:val="20"/>
          <w:lang w:val="en-US"/>
        </w:rPr>
        <w:t xml:space="preserve"> like NR FR1 BS is defined for NR </w:t>
      </w:r>
      <w:r>
        <w:rPr>
          <w:rFonts w:hint="eastAsia"/>
          <w:b/>
          <w:color w:val="000000" w:themeColor="text1"/>
          <w:sz w:val="20"/>
          <w:lang w:val="en-US"/>
        </w:rPr>
        <w:t>repeater</w:t>
      </w:r>
      <w:r w:rsidRPr="00F9786C">
        <w:rPr>
          <w:rFonts w:hint="eastAsia"/>
          <w:b/>
          <w:color w:val="000000" w:themeColor="text1"/>
          <w:sz w:val="20"/>
          <w:lang w:val="en-US"/>
        </w:rPr>
        <w:t>. Home BS level can also be considered if it</w:t>
      </w:r>
      <w:r w:rsidRPr="00F9786C">
        <w:rPr>
          <w:b/>
          <w:color w:val="000000" w:themeColor="text1"/>
          <w:sz w:val="20"/>
          <w:lang w:val="en-US"/>
        </w:rPr>
        <w:t>’</w:t>
      </w:r>
      <w:r w:rsidRPr="00F9786C">
        <w:rPr>
          <w:rFonts w:hint="eastAsia"/>
          <w:b/>
          <w:color w:val="000000" w:themeColor="text1"/>
          <w:sz w:val="20"/>
          <w:lang w:val="en-US"/>
        </w:rPr>
        <w:t xml:space="preserve">s agreed. </w:t>
      </w:r>
      <w:proofErr w:type="gramStart"/>
      <w:r w:rsidRPr="00F9786C">
        <w:rPr>
          <w:rFonts w:hint="eastAsia"/>
          <w:b/>
          <w:color w:val="000000" w:themeColor="text1"/>
          <w:sz w:val="20"/>
          <w:lang w:val="en-US"/>
        </w:rPr>
        <w:t>How to handle the home BS level requirement FFS.</w:t>
      </w:r>
      <w:proofErr w:type="gramEnd"/>
    </w:p>
    <w:p w:rsidR="00127F86" w:rsidRDefault="00127F86" w:rsidP="00127F86">
      <w:pPr>
        <w:spacing w:before="0" w:after="120"/>
        <w:jc w:val="left"/>
        <w:rPr>
          <w:color w:val="000000" w:themeColor="text1"/>
          <w:sz w:val="20"/>
          <w:lang w:val="en-US"/>
        </w:rPr>
      </w:pPr>
      <w:r>
        <w:rPr>
          <w:rFonts w:hint="eastAsia"/>
          <w:color w:val="000000" w:themeColor="text1"/>
          <w:sz w:val="20"/>
          <w:lang w:val="en-US"/>
        </w:rPr>
        <w:t xml:space="preserve">For FR1 UL power level, the smaller </w:t>
      </w:r>
      <w:r>
        <w:rPr>
          <w:color w:val="000000" w:themeColor="text1"/>
          <w:sz w:val="20"/>
          <w:lang w:val="en-US"/>
        </w:rPr>
        <w:t>power</w:t>
      </w:r>
      <w:r>
        <w:rPr>
          <w:rFonts w:hint="eastAsia"/>
          <w:color w:val="000000" w:themeColor="text1"/>
          <w:sz w:val="20"/>
          <w:lang w:val="en-US"/>
        </w:rPr>
        <w:t xml:space="preserve"> level compared with DL may be sufficient. There</w:t>
      </w:r>
      <w:r>
        <w:rPr>
          <w:color w:val="000000" w:themeColor="text1"/>
          <w:sz w:val="20"/>
          <w:lang w:val="en-US"/>
        </w:rPr>
        <w:t>’</w:t>
      </w:r>
      <w:r>
        <w:rPr>
          <w:rFonts w:hint="eastAsia"/>
          <w:color w:val="000000" w:themeColor="text1"/>
          <w:sz w:val="20"/>
          <w:lang w:val="en-US"/>
        </w:rPr>
        <w:t xml:space="preserve">re several reasons behind that expectation. First, in order to have DL/UL balance, the UL gains for DL/UL are usually similar. The received UL signal from </w:t>
      </w:r>
      <w:proofErr w:type="spellStart"/>
      <w:r>
        <w:rPr>
          <w:rFonts w:hint="eastAsia"/>
          <w:color w:val="000000" w:themeColor="text1"/>
          <w:sz w:val="20"/>
          <w:lang w:val="en-US"/>
        </w:rPr>
        <w:t>UE</w:t>
      </w:r>
      <w:proofErr w:type="spellEnd"/>
      <w:r>
        <w:rPr>
          <w:rFonts w:hint="eastAsia"/>
          <w:color w:val="000000" w:themeColor="text1"/>
          <w:sz w:val="20"/>
          <w:lang w:val="en-US"/>
        </w:rPr>
        <w:t xml:space="preserve"> is relatively weaker than DL received signal from donor BS thus the UL power is not expected to be as large as DL. Second, repeaters only forward the signal, the </w:t>
      </w:r>
      <w:proofErr w:type="spellStart"/>
      <w:r>
        <w:rPr>
          <w:rFonts w:hint="eastAsia"/>
          <w:color w:val="000000" w:themeColor="text1"/>
          <w:sz w:val="20"/>
          <w:lang w:val="en-US"/>
        </w:rPr>
        <w:t>UE</w:t>
      </w:r>
      <w:proofErr w:type="spellEnd"/>
      <w:r>
        <w:rPr>
          <w:rFonts w:hint="eastAsia"/>
          <w:color w:val="000000" w:themeColor="text1"/>
          <w:sz w:val="20"/>
          <w:lang w:val="en-US"/>
        </w:rPr>
        <w:t xml:space="preserve"> number in repeater</w:t>
      </w:r>
      <w:r>
        <w:rPr>
          <w:color w:val="000000" w:themeColor="text1"/>
          <w:sz w:val="20"/>
          <w:lang w:val="en-US"/>
        </w:rPr>
        <w:t>’</w:t>
      </w:r>
      <w:r>
        <w:rPr>
          <w:rFonts w:hint="eastAsia"/>
          <w:color w:val="000000" w:themeColor="text1"/>
          <w:sz w:val="20"/>
          <w:lang w:val="en-US"/>
        </w:rPr>
        <w:t>s coverage is only small amount of what is in the donor BS</w:t>
      </w:r>
      <w:r>
        <w:rPr>
          <w:color w:val="000000" w:themeColor="text1"/>
          <w:sz w:val="20"/>
          <w:lang w:val="en-US"/>
        </w:rPr>
        <w:t>’</w:t>
      </w:r>
      <w:r>
        <w:rPr>
          <w:rFonts w:hint="eastAsia"/>
          <w:color w:val="000000" w:themeColor="text1"/>
          <w:sz w:val="20"/>
          <w:lang w:val="en-US"/>
        </w:rPr>
        <w:t xml:space="preserve">s service thus the total output power from repeater is not expected to be very large. Based on </w:t>
      </w:r>
      <w:r>
        <w:rPr>
          <w:color w:val="000000" w:themeColor="text1"/>
          <w:sz w:val="20"/>
          <w:lang w:val="en-US"/>
        </w:rPr>
        <w:lastRenderedPageBreak/>
        <w:t>the</w:t>
      </w:r>
      <w:r>
        <w:rPr>
          <w:rFonts w:hint="eastAsia"/>
          <w:color w:val="000000" w:themeColor="text1"/>
          <w:sz w:val="20"/>
          <w:lang w:val="en-US"/>
        </w:rPr>
        <w:t xml:space="preserve"> two reasons, FR1 UL output </w:t>
      </w:r>
      <w:r>
        <w:rPr>
          <w:color w:val="000000" w:themeColor="text1"/>
          <w:sz w:val="20"/>
          <w:lang w:val="en-US"/>
        </w:rPr>
        <w:t>power</w:t>
      </w:r>
      <w:r>
        <w:rPr>
          <w:rFonts w:hint="eastAsia"/>
          <w:color w:val="000000" w:themeColor="text1"/>
          <w:sz w:val="20"/>
          <w:lang w:val="en-US"/>
        </w:rPr>
        <w:t xml:space="preserve"> level up to </w:t>
      </w:r>
      <w:proofErr w:type="spellStart"/>
      <w:r>
        <w:rPr>
          <w:rFonts w:hint="eastAsia"/>
          <w:color w:val="000000" w:themeColor="text1"/>
          <w:sz w:val="20"/>
          <w:lang w:val="en-US"/>
        </w:rPr>
        <w:t>MR</w:t>
      </w:r>
      <w:proofErr w:type="spellEnd"/>
      <w:r>
        <w:rPr>
          <w:rFonts w:hint="eastAsia"/>
          <w:color w:val="000000" w:themeColor="text1"/>
          <w:sz w:val="20"/>
          <w:lang w:val="en-US"/>
        </w:rPr>
        <w:t xml:space="preserve"> range may be ok. The UL output power level of home BS class may not be needed because the UL coverage to donor BS needs to be </w:t>
      </w:r>
      <w:r>
        <w:rPr>
          <w:color w:val="000000" w:themeColor="text1"/>
          <w:sz w:val="20"/>
          <w:lang w:val="en-US"/>
        </w:rPr>
        <w:t>guaranteed</w:t>
      </w:r>
      <w:r>
        <w:rPr>
          <w:rFonts w:hint="eastAsia"/>
          <w:color w:val="000000" w:themeColor="text1"/>
          <w:sz w:val="20"/>
          <w:lang w:val="en-US"/>
        </w:rPr>
        <w:t xml:space="preserve"> and the donor BS may not be in the home area.</w:t>
      </w:r>
    </w:p>
    <w:p w:rsidR="00C81702" w:rsidRPr="00050F0A" w:rsidRDefault="00127F86" w:rsidP="00C81702">
      <w:pPr>
        <w:spacing w:before="0" w:after="120"/>
        <w:jc w:val="left"/>
        <w:rPr>
          <w:color w:val="000000" w:themeColor="text1"/>
          <w:sz w:val="20"/>
          <w:lang w:val="en-US"/>
        </w:rPr>
      </w:pPr>
      <w:r>
        <w:rPr>
          <w:rFonts w:hint="eastAsia"/>
          <w:color w:val="000000" w:themeColor="text1"/>
          <w:sz w:val="20"/>
          <w:lang w:val="en-US"/>
        </w:rPr>
        <w:t xml:space="preserve">Then the uplink </w:t>
      </w:r>
      <w:r>
        <w:rPr>
          <w:color w:val="000000" w:themeColor="text1"/>
          <w:sz w:val="20"/>
          <w:lang w:val="en-US"/>
        </w:rPr>
        <w:t>output</w:t>
      </w:r>
      <w:r>
        <w:rPr>
          <w:rFonts w:hint="eastAsia"/>
          <w:color w:val="000000" w:themeColor="text1"/>
          <w:sz w:val="20"/>
          <w:lang w:val="en-US"/>
        </w:rPr>
        <w:t xml:space="preserve"> power </w:t>
      </w:r>
      <w:r w:rsidR="00C10414">
        <w:rPr>
          <w:color w:val="000000" w:themeColor="text1"/>
          <w:sz w:val="20"/>
          <w:lang w:val="en-US"/>
        </w:rPr>
        <w:t>requirements</w:t>
      </w:r>
      <w:r>
        <w:rPr>
          <w:rFonts w:hint="eastAsia"/>
          <w:color w:val="000000" w:themeColor="text1"/>
          <w:sz w:val="20"/>
          <w:lang w:val="en-US"/>
        </w:rPr>
        <w:t xml:space="preserve"> can be defined as following. The relationship of power class and the power level is aligned with downlink.</w:t>
      </w:r>
    </w:p>
    <w:p w:rsidR="00C81702" w:rsidRDefault="00C81702" w:rsidP="00C81702">
      <w:pPr>
        <w:pStyle w:val="TH"/>
        <w:rPr>
          <w:lang w:eastAsia="zh-CN"/>
        </w:rPr>
      </w:pPr>
      <w:r>
        <w:t xml:space="preserve">Table </w:t>
      </w:r>
      <w:r>
        <w:rPr>
          <w:rFonts w:hint="eastAsia"/>
          <w:lang w:eastAsia="zh-CN"/>
        </w:rPr>
        <w:t>2</w:t>
      </w:r>
      <w:r>
        <w:t>-</w:t>
      </w:r>
      <w:r>
        <w:rPr>
          <w:rFonts w:hint="eastAsia"/>
          <w:lang w:eastAsia="zh-CN"/>
        </w:rPr>
        <w:t>2</w:t>
      </w:r>
      <w:r>
        <w:t xml:space="preserve">: </w:t>
      </w:r>
      <w:r>
        <w:rPr>
          <w:rFonts w:hint="eastAsia"/>
          <w:i/>
          <w:lang w:eastAsia="zh-CN"/>
        </w:rPr>
        <w:t>Repeater</w:t>
      </w:r>
      <w:r>
        <w:rPr>
          <w:i/>
        </w:rPr>
        <w:t xml:space="preserve"> type 1-C</w:t>
      </w:r>
      <w:r>
        <w:t xml:space="preserve"> </w:t>
      </w:r>
      <w:r>
        <w:rPr>
          <w:rFonts w:hint="eastAsia"/>
          <w:lang w:eastAsia="zh-CN"/>
        </w:rPr>
        <w:t xml:space="preserve">uplink </w:t>
      </w:r>
      <w:r>
        <w:t>rated output power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C81702" w:rsidTr="00392CD6">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C81702" w:rsidRDefault="00C81702" w:rsidP="00392CD6">
            <w:pPr>
              <w:pStyle w:val="TAH"/>
            </w:pPr>
            <w:r>
              <w:rPr>
                <w:rFonts w:hint="eastAsia"/>
                <w:lang w:eastAsia="zh-CN"/>
              </w:rPr>
              <w:t>Repeater</w:t>
            </w:r>
            <w:r>
              <w:t xml:space="preserve"> class</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C81702" w:rsidRDefault="00C81702" w:rsidP="00392CD6">
            <w:pPr>
              <w:pStyle w:val="TAH"/>
            </w:pPr>
            <w:proofErr w:type="spellStart"/>
            <w:r>
              <w:t>P</w:t>
            </w:r>
            <w:r>
              <w:rPr>
                <w:vertAlign w:val="subscript"/>
              </w:rPr>
              <w:t>rated,c,AC</w:t>
            </w:r>
            <w:proofErr w:type="spellEnd"/>
          </w:p>
        </w:tc>
      </w:tr>
      <w:tr w:rsidR="00C81702" w:rsidTr="00392CD6">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C81702" w:rsidRDefault="00C81702" w:rsidP="00392CD6">
            <w:pPr>
              <w:pStyle w:val="TAC"/>
            </w:pPr>
            <w:r>
              <w:rPr>
                <w:rFonts w:hint="eastAsia"/>
                <w:lang w:eastAsia="zh-CN"/>
              </w:rPr>
              <w:t>Power class 2</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C81702" w:rsidRDefault="00C81702" w:rsidP="00392CD6">
            <w:pPr>
              <w:pStyle w:val="TAC"/>
            </w:pPr>
            <w:r>
              <w:rPr>
                <w:rFonts w:hint="eastAsia"/>
                <w:lang w:eastAsia="ja-JP"/>
              </w:rPr>
              <w:t>≤</w:t>
            </w:r>
            <w:r>
              <w:t xml:space="preserve"> 38 </w:t>
            </w:r>
            <w:proofErr w:type="spellStart"/>
            <w:r>
              <w:t>dBm</w:t>
            </w:r>
            <w:proofErr w:type="spellEnd"/>
          </w:p>
        </w:tc>
      </w:tr>
      <w:tr w:rsidR="00C81702" w:rsidTr="00392CD6">
        <w:trPr>
          <w:cantSplit/>
          <w:jc w:val="center"/>
        </w:trPr>
        <w:tc>
          <w:tcPr>
            <w:tcW w:w="5225"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C81702" w:rsidRDefault="00C81702" w:rsidP="00392CD6">
            <w:pPr>
              <w:pStyle w:val="TAC"/>
            </w:pPr>
            <w:r>
              <w:rPr>
                <w:rFonts w:hint="eastAsia"/>
                <w:lang w:eastAsia="zh-CN"/>
              </w:rPr>
              <w:t>Power class 3</w:t>
            </w:r>
          </w:p>
        </w:tc>
        <w:tc>
          <w:tcPr>
            <w:tcW w:w="2983"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rsidR="00C81702" w:rsidRDefault="00C81702" w:rsidP="00392CD6">
            <w:pPr>
              <w:pStyle w:val="TAC"/>
            </w:pPr>
            <w:r>
              <w:rPr>
                <w:rFonts w:hint="eastAsia"/>
                <w:lang w:eastAsia="ja-JP"/>
              </w:rPr>
              <w:t>≤</w:t>
            </w:r>
            <w:r>
              <w:t xml:space="preserve"> 24 </w:t>
            </w:r>
            <w:proofErr w:type="spellStart"/>
            <w:r>
              <w:t>dBm</w:t>
            </w:r>
            <w:proofErr w:type="spellEnd"/>
          </w:p>
        </w:tc>
      </w:tr>
    </w:tbl>
    <w:p w:rsidR="00C10414" w:rsidRDefault="00C10414" w:rsidP="00C10414">
      <w:pPr>
        <w:spacing w:before="0" w:after="120"/>
        <w:jc w:val="left"/>
        <w:rPr>
          <w:rFonts w:hint="eastAsia"/>
          <w:b/>
          <w:color w:val="000000" w:themeColor="text1"/>
          <w:sz w:val="20"/>
          <w:lang w:val="en-US"/>
        </w:rPr>
      </w:pPr>
    </w:p>
    <w:p w:rsidR="00C10414" w:rsidRDefault="00C10414" w:rsidP="00C10414">
      <w:pPr>
        <w:spacing w:before="0" w:after="120"/>
        <w:jc w:val="left"/>
        <w:rPr>
          <w:color w:val="000000" w:themeColor="text1"/>
          <w:sz w:val="20"/>
          <w:lang w:val="en-US"/>
        </w:rPr>
      </w:pPr>
      <w:r w:rsidRPr="00F9786C">
        <w:rPr>
          <w:rFonts w:hint="eastAsia"/>
          <w:b/>
          <w:color w:val="000000" w:themeColor="text1"/>
          <w:sz w:val="20"/>
          <w:lang w:val="en-US"/>
        </w:rPr>
        <w:t>Proposal</w:t>
      </w:r>
      <w:r>
        <w:rPr>
          <w:rFonts w:hint="eastAsia"/>
          <w:b/>
          <w:color w:val="000000" w:themeColor="text1"/>
          <w:sz w:val="20"/>
          <w:lang w:val="en-US"/>
        </w:rPr>
        <w:t xml:space="preserve"> </w:t>
      </w:r>
      <w:r>
        <w:rPr>
          <w:rFonts w:hint="eastAsia"/>
          <w:b/>
          <w:color w:val="000000" w:themeColor="text1"/>
          <w:sz w:val="20"/>
          <w:lang w:val="en-US"/>
        </w:rPr>
        <w:t>2</w:t>
      </w:r>
      <w:r w:rsidRPr="00F9786C">
        <w:rPr>
          <w:rFonts w:hint="eastAsia"/>
          <w:b/>
          <w:color w:val="000000" w:themeColor="text1"/>
          <w:sz w:val="20"/>
          <w:lang w:val="en-US"/>
        </w:rPr>
        <w:t xml:space="preserve">: </w:t>
      </w:r>
      <w:r>
        <w:rPr>
          <w:rFonts w:hint="eastAsia"/>
          <w:b/>
          <w:color w:val="000000" w:themeColor="text1"/>
          <w:sz w:val="20"/>
          <w:lang w:val="en-US"/>
        </w:rPr>
        <w:t>For FR1 U</w:t>
      </w:r>
      <w:r>
        <w:rPr>
          <w:rFonts w:hint="eastAsia"/>
          <w:b/>
          <w:color w:val="000000" w:themeColor="text1"/>
          <w:sz w:val="20"/>
          <w:lang w:val="en-US"/>
        </w:rPr>
        <w:t xml:space="preserve">L </w:t>
      </w:r>
      <w:r>
        <w:rPr>
          <w:b/>
          <w:color w:val="000000" w:themeColor="text1"/>
          <w:sz w:val="20"/>
          <w:lang w:val="en-US"/>
        </w:rPr>
        <w:t>output</w:t>
      </w:r>
      <w:r>
        <w:rPr>
          <w:rFonts w:hint="eastAsia"/>
          <w:b/>
          <w:color w:val="000000" w:themeColor="text1"/>
          <w:sz w:val="20"/>
          <w:lang w:val="en-US"/>
        </w:rPr>
        <w:t xml:space="preserve"> power, </w:t>
      </w:r>
      <w:r>
        <w:rPr>
          <w:rFonts w:hint="eastAsia"/>
          <w:b/>
          <w:color w:val="000000" w:themeColor="text1"/>
          <w:sz w:val="20"/>
          <w:lang w:val="en-US"/>
        </w:rPr>
        <w:t>two</w:t>
      </w:r>
      <w:r w:rsidRPr="00F9786C">
        <w:rPr>
          <w:rFonts w:hint="eastAsia"/>
          <w:b/>
          <w:color w:val="000000" w:themeColor="text1"/>
          <w:sz w:val="20"/>
          <w:lang w:val="en-US"/>
        </w:rPr>
        <w:t xml:space="preserve"> output power </w:t>
      </w:r>
      <w:proofErr w:type="gramStart"/>
      <w:r w:rsidRPr="00F9786C">
        <w:rPr>
          <w:rFonts w:hint="eastAsia"/>
          <w:b/>
          <w:color w:val="000000" w:themeColor="text1"/>
          <w:sz w:val="20"/>
          <w:lang w:val="en-US"/>
        </w:rPr>
        <w:t>level</w:t>
      </w:r>
      <w:proofErr w:type="gramEnd"/>
      <w:r w:rsidRPr="00F9786C">
        <w:rPr>
          <w:rFonts w:hint="eastAsia"/>
          <w:b/>
          <w:color w:val="000000" w:themeColor="text1"/>
          <w:sz w:val="20"/>
          <w:lang w:val="en-US"/>
        </w:rPr>
        <w:t xml:space="preserve"> like NR FR1 </w:t>
      </w:r>
      <w:r>
        <w:rPr>
          <w:rFonts w:hint="eastAsia"/>
          <w:b/>
          <w:color w:val="000000" w:themeColor="text1"/>
          <w:sz w:val="20"/>
          <w:lang w:val="en-US"/>
        </w:rPr>
        <w:t xml:space="preserve">LA and </w:t>
      </w:r>
      <w:proofErr w:type="spellStart"/>
      <w:r>
        <w:rPr>
          <w:rFonts w:hint="eastAsia"/>
          <w:b/>
          <w:color w:val="000000" w:themeColor="text1"/>
          <w:sz w:val="20"/>
          <w:lang w:val="en-US"/>
        </w:rPr>
        <w:t>MR</w:t>
      </w:r>
      <w:proofErr w:type="spellEnd"/>
      <w:r>
        <w:rPr>
          <w:rFonts w:hint="eastAsia"/>
          <w:b/>
          <w:color w:val="000000" w:themeColor="text1"/>
          <w:sz w:val="20"/>
          <w:lang w:val="en-US"/>
        </w:rPr>
        <w:t xml:space="preserve"> </w:t>
      </w:r>
      <w:r w:rsidRPr="00F9786C">
        <w:rPr>
          <w:rFonts w:hint="eastAsia"/>
          <w:b/>
          <w:color w:val="000000" w:themeColor="text1"/>
          <w:sz w:val="20"/>
          <w:lang w:val="en-US"/>
        </w:rPr>
        <w:t xml:space="preserve">BS is defined for NR </w:t>
      </w:r>
      <w:r>
        <w:rPr>
          <w:rFonts w:hint="eastAsia"/>
          <w:b/>
          <w:color w:val="000000" w:themeColor="text1"/>
          <w:sz w:val="20"/>
          <w:lang w:val="en-US"/>
        </w:rPr>
        <w:t>repeater</w:t>
      </w:r>
      <w:r w:rsidRPr="00F9786C">
        <w:rPr>
          <w:rFonts w:hint="eastAsia"/>
          <w:b/>
          <w:color w:val="000000" w:themeColor="text1"/>
          <w:sz w:val="20"/>
          <w:lang w:val="en-US"/>
        </w:rPr>
        <w:t xml:space="preserve">. </w:t>
      </w:r>
    </w:p>
    <w:p w:rsidR="00C81702" w:rsidRDefault="00C81702" w:rsidP="00DC1C15">
      <w:pPr>
        <w:spacing w:before="0" w:after="120"/>
        <w:jc w:val="left"/>
        <w:rPr>
          <w:color w:val="000000" w:themeColor="text1"/>
          <w:sz w:val="20"/>
          <w:lang w:val="en-US"/>
        </w:rPr>
      </w:pPr>
    </w:p>
    <w:p w:rsidR="00154C3D" w:rsidRDefault="00154C3D" w:rsidP="00154C3D">
      <w:pPr>
        <w:pStyle w:val="2"/>
        <w:rPr>
          <w:lang w:val="en-US"/>
        </w:rPr>
      </w:pPr>
      <w:r>
        <w:rPr>
          <w:rFonts w:hint="eastAsia"/>
          <w:lang w:val="en-US"/>
        </w:rPr>
        <w:t xml:space="preserve">2.2 </w:t>
      </w:r>
      <w:r w:rsidRPr="00154C3D">
        <w:rPr>
          <w:rFonts w:hint="eastAsia"/>
          <w:lang w:val="en-US"/>
        </w:rPr>
        <w:t>Minimum requirement</w:t>
      </w:r>
    </w:p>
    <w:p w:rsidR="00D17BCB" w:rsidRDefault="00D17BCB" w:rsidP="00D17BCB">
      <w:pPr>
        <w:rPr>
          <w:lang w:val="en-US"/>
        </w:rPr>
      </w:pPr>
      <w:r>
        <w:rPr>
          <w:rFonts w:hint="eastAsia"/>
          <w:lang w:val="en-US"/>
        </w:rPr>
        <w:t>For the requirement, the BS type 1-C requirements can be reused by both DL and UL.</w:t>
      </w:r>
    </w:p>
    <w:p w:rsidR="00D17BCB" w:rsidRPr="00D17BCB" w:rsidRDefault="00D17BCB" w:rsidP="00D17BCB">
      <w:pPr>
        <w:rPr>
          <w:lang w:val="en-US"/>
        </w:rPr>
      </w:pPr>
    </w:p>
    <w:p w:rsidR="00154C3D" w:rsidRDefault="00154C3D" w:rsidP="00154C3D">
      <w:r>
        <w:t xml:space="preserve">In normal conditions, </w:t>
      </w:r>
      <w:proofErr w:type="spellStart"/>
      <w:r>
        <w:t>P</w:t>
      </w:r>
      <w:r>
        <w:rPr>
          <w:vertAlign w:val="subscript"/>
        </w:rPr>
        <w:t>max</w:t>
      </w:r>
      <w:proofErr w:type="gramStart"/>
      <w:r>
        <w:rPr>
          <w:vertAlign w:val="subscript"/>
        </w:rPr>
        <w:t>,c,AC</w:t>
      </w:r>
      <w:proofErr w:type="spellEnd"/>
      <w:proofErr w:type="gramEnd"/>
      <w:r>
        <w:t xml:space="preserve"> shall remain within +2 dB and -2 dB of the </w:t>
      </w:r>
      <w:r>
        <w:rPr>
          <w:i/>
        </w:rPr>
        <w:t>rated carrier output power</w:t>
      </w:r>
      <w:r>
        <w:t xml:space="preserve"> </w:t>
      </w:r>
      <w:proofErr w:type="spellStart"/>
      <w:r>
        <w:t>P</w:t>
      </w:r>
      <w:r>
        <w:rPr>
          <w:vertAlign w:val="subscript"/>
        </w:rPr>
        <w:t>rated,c,AC</w:t>
      </w:r>
      <w:proofErr w:type="spellEnd"/>
      <w:r>
        <w:t>, declared by the manufacturer.</w:t>
      </w:r>
    </w:p>
    <w:p w:rsidR="00154C3D" w:rsidRDefault="00154C3D" w:rsidP="00154C3D">
      <w:r>
        <w:t xml:space="preserve">In extreme conditions, </w:t>
      </w:r>
      <w:proofErr w:type="spellStart"/>
      <w:r>
        <w:t>P</w:t>
      </w:r>
      <w:r>
        <w:rPr>
          <w:vertAlign w:val="subscript"/>
        </w:rPr>
        <w:t>max</w:t>
      </w:r>
      <w:proofErr w:type="gramStart"/>
      <w:r>
        <w:rPr>
          <w:vertAlign w:val="subscript"/>
        </w:rPr>
        <w:t>,c,AC</w:t>
      </w:r>
      <w:proofErr w:type="spellEnd"/>
      <w:proofErr w:type="gramEnd"/>
      <w:r>
        <w:rPr>
          <w:vertAlign w:val="subscript"/>
        </w:rPr>
        <w:t xml:space="preserve"> </w:t>
      </w:r>
      <w:r>
        <w:t xml:space="preserve">shall remain within +2.5 dB and -2.5 dB of the </w:t>
      </w:r>
      <w:r>
        <w:rPr>
          <w:i/>
        </w:rPr>
        <w:t>rated carrier output power</w:t>
      </w:r>
      <w:r>
        <w:t xml:space="preserve"> </w:t>
      </w:r>
      <w:proofErr w:type="spellStart"/>
      <w:r>
        <w:t>P</w:t>
      </w:r>
      <w:r>
        <w:rPr>
          <w:vertAlign w:val="subscript"/>
        </w:rPr>
        <w:t>rated,c,AC</w:t>
      </w:r>
      <w:proofErr w:type="spellEnd"/>
      <w:r>
        <w:t>, declared by the manufacturer.</w:t>
      </w:r>
    </w:p>
    <w:p w:rsidR="00154C3D" w:rsidRDefault="00154C3D" w:rsidP="00DC1C15">
      <w:pPr>
        <w:spacing w:before="0" w:after="120"/>
        <w:jc w:val="left"/>
        <w:rPr>
          <w:color w:val="000000" w:themeColor="text1"/>
          <w:sz w:val="20"/>
        </w:rPr>
      </w:pPr>
    </w:p>
    <w:p w:rsidR="00C10414" w:rsidRDefault="00D17BCB" w:rsidP="00DC1C15">
      <w:pPr>
        <w:spacing w:before="0" w:after="120"/>
        <w:jc w:val="left"/>
        <w:rPr>
          <w:rFonts w:hint="eastAsia"/>
          <w:b/>
          <w:color w:val="000000" w:themeColor="text1"/>
          <w:sz w:val="20"/>
        </w:rPr>
      </w:pPr>
      <w:r w:rsidRPr="00C10414">
        <w:rPr>
          <w:rFonts w:hint="eastAsia"/>
          <w:b/>
          <w:color w:val="000000" w:themeColor="text1"/>
          <w:sz w:val="20"/>
        </w:rPr>
        <w:t>Proposal</w:t>
      </w:r>
      <w:r w:rsidR="00C10414" w:rsidRPr="00C10414">
        <w:rPr>
          <w:rFonts w:hint="eastAsia"/>
          <w:b/>
          <w:color w:val="000000" w:themeColor="text1"/>
          <w:sz w:val="20"/>
        </w:rPr>
        <w:t xml:space="preserve"> 3</w:t>
      </w:r>
      <w:r w:rsidRPr="00C10414">
        <w:rPr>
          <w:rFonts w:hint="eastAsia"/>
          <w:b/>
          <w:color w:val="000000" w:themeColor="text1"/>
          <w:sz w:val="20"/>
        </w:rPr>
        <w:t xml:space="preserve">: NR BS type 1-C minimum requirement can be reused by repeater type 1-C for both DL and UL </w:t>
      </w:r>
      <w:r w:rsidRPr="00C10414">
        <w:rPr>
          <w:b/>
          <w:color w:val="000000" w:themeColor="text1"/>
          <w:sz w:val="20"/>
        </w:rPr>
        <w:t>output</w:t>
      </w:r>
      <w:r w:rsidRPr="00C10414">
        <w:rPr>
          <w:rFonts w:hint="eastAsia"/>
          <w:b/>
          <w:color w:val="000000" w:themeColor="text1"/>
          <w:sz w:val="20"/>
        </w:rPr>
        <w:t xml:space="preserve"> power.</w:t>
      </w:r>
    </w:p>
    <w:p w:rsidR="00C10414" w:rsidRDefault="00C10414" w:rsidP="00C10414">
      <w:pPr>
        <w:pStyle w:val="11"/>
        <w:numPr>
          <w:ilvl w:val="0"/>
          <w:numId w:val="4"/>
        </w:numPr>
        <w:pBdr>
          <w:top w:val="single" w:sz="12" w:space="3" w:color="auto"/>
        </w:pBdr>
        <w:tabs>
          <w:tab w:val="clear" w:pos="600"/>
        </w:tabs>
        <w:overflowPunct/>
        <w:autoSpaceDE/>
        <w:autoSpaceDN/>
        <w:adjustRightInd/>
        <w:spacing w:before="240" w:after="180"/>
        <w:jc w:val="left"/>
        <w:textAlignment w:val="auto"/>
      </w:pPr>
      <w:r>
        <w:rPr>
          <w:rFonts w:hint="eastAsia"/>
          <w:lang w:eastAsia="zh-CN"/>
        </w:rPr>
        <w:t>Summary</w:t>
      </w:r>
    </w:p>
    <w:p w:rsidR="00C10414" w:rsidRPr="00C10414" w:rsidRDefault="00C10414" w:rsidP="00DC1C15">
      <w:pPr>
        <w:spacing w:before="0" w:after="120"/>
        <w:jc w:val="left"/>
        <w:rPr>
          <w:rFonts w:hint="eastAsia"/>
          <w:color w:val="000000" w:themeColor="text1"/>
          <w:sz w:val="20"/>
        </w:rPr>
      </w:pPr>
      <w:bookmarkStart w:id="1" w:name="_GoBack"/>
      <w:r w:rsidRPr="00C10414">
        <w:rPr>
          <w:rFonts w:hint="eastAsia"/>
          <w:color w:val="000000" w:themeColor="text1"/>
          <w:sz w:val="20"/>
        </w:rPr>
        <w:t>This contribution provides our proposal for FR1 NR repeater output power.</w:t>
      </w:r>
    </w:p>
    <w:bookmarkEnd w:id="1"/>
    <w:p w:rsidR="00C10414" w:rsidRDefault="00C10414" w:rsidP="00C10414">
      <w:pPr>
        <w:spacing w:before="0" w:after="120"/>
        <w:jc w:val="left"/>
        <w:rPr>
          <w:color w:val="000000" w:themeColor="text1"/>
          <w:sz w:val="20"/>
          <w:lang w:val="en-US"/>
        </w:rPr>
      </w:pPr>
      <w:r w:rsidRPr="00F9786C">
        <w:rPr>
          <w:rFonts w:hint="eastAsia"/>
          <w:b/>
          <w:color w:val="000000" w:themeColor="text1"/>
          <w:sz w:val="20"/>
          <w:lang w:val="en-US"/>
        </w:rPr>
        <w:t>Proposal</w:t>
      </w:r>
      <w:r>
        <w:rPr>
          <w:rFonts w:hint="eastAsia"/>
          <w:b/>
          <w:color w:val="000000" w:themeColor="text1"/>
          <w:sz w:val="20"/>
          <w:lang w:val="en-US"/>
        </w:rPr>
        <w:t xml:space="preserve"> 1</w:t>
      </w:r>
      <w:r w:rsidRPr="00F9786C">
        <w:rPr>
          <w:rFonts w:hint="eastAsia"/>
          <w:b/>
          <w:color w:val="000000" w:themeColor="text1"/>
          <w:sz w:val="20"/>
          <w:lang w:val="en-US"/>
        </w:rPr>
        <w:t xml:space="preserve">: </w:t>
      </w:r>
      <w:r>
        <w:rPr>
          <w:rFonts w:hint="eastAsia"/>
          <w:b/>
          <w:color w:val="000000" w:themeColor="text1"/>
          <w:sz w:val="20"/>
          <w:lang w:val="en-US"/>
        </w:rPr>
        <w:t xml:space="preserve">For FR1 DL </w:t>
      </w:r>
      <w:r>
        <w:rPr>
          <w:b/>
          <w:color w:val="000000" w:themeColor="text1"/>
          <w:sz w:val="20"/>
          <w:lang w:val="en-US"/>
        </w:rPr>
        <w:t>output</w:t>
      </w:r>
      <w:r>
        <w:rPr>
          <w:rFonts w:hint="eastAsia"/>
          <w:b/>
          <w:color w:val="000000" w:themeColor="text1"/>
          <w:sz w:val="20"/>
          <w:lang w:val="en-US"/>
        </w:rPr>
        <w:t xml:space="preserve"> power, a</w:t>
      </w:r>
      <w:r w:rsidRPr="00F9786C">
        <w:rPr>
          <w:rFonts w:hint="eastAsia"/>
          <w:b/>
          <w:color w:val="000000" w:themeColor="text1"/>
          <w:sz w:val="20"/>
          <w:lang w:val="en-US"/>
        </w:rPr>
        <w:t xml:space="preserve">t least three output power </w:t>
      </w:r>
      <w:proofErr w:type="gramStart"/>
      <w:r w:rsidRPr="00F9786C">
        <w:rPr>
          <w:rFonts w:hint="eastAsia"/>
          <w:b/>
          <w:color w:val="000000" w:themeColor="text1"/>
          <w:sz w:val="20"/>
          <w:lang w:val="en-US"/>
        </w:rPr>
        <w:t>level</w:t>
      </w:r>
      <w:proofErr w:type="gramEnd"/>
      <w:r w:rsidRPr="00F9786C">
        <w:rPr>
          <w:rFonts w:hint="eastAsia"/>
          <w:b/>
          <w:color w:val="000000" w:themeColor="text1"/>
          <w:sz w:val="20"/>
          <w:lang w:val="en-US"/>
        </w:rPr>
        <w:t xml:space="preserve"> like NR FR1 BS is defined for NR </w:t>
      </w:r>
      <w:r>
        <w:rPr>
          <w:rFonts w:hint="eastAsia"/>
          <w:b/>
          <w:color w:val="000000" w:themeColor="text1"/>
          <w:sz w:val="20"/>
          <w:lang w:val="en-US"/>
        </w:rPr>
        <w:t>repeater</w:t>
      </w:r>
      <w:r w:rsidRPr="00F9786C">
        <w:rPr>
          <w:rFonts w:hint="eastAsia"/>
          <w:b/>
          <w:color w:val="000000" w:themeColor="text1"/>
          <w:sz w:val="20"/>
          <w:lang w:val="en-US"/>
        </w:rPr>
        <w:t>. Home BS level can also be considered if it</w:t>
      </w:r>
      <w:r w:rsidRPr="00F9786C">
        <w:rPr>
          <w:b/>
          <w:color w:val="000000" w:themeColor="text1"/>
          <w:sz w:val="20"/>
          <w:lang w:val="en-US"/>
        </w:rPr>
        <w:t>’</w:t>
      </w:r>
      <w:r w:rsidRPr="00F9786C">
        <w:rPr>
          <w:rFonts w:hint="eastAsia"/>
          <w:b/>
          <w:color w:val="000000" w:themeColor="text1"/>
          <w:sz w:val="20"/>
          <w:lang w:val="en-US"/>
        </w:rPr>
        <w:t xml:space="preserve">s agreed. </w:t>
      </w:r>
      <w:proofErr w:type="gramStart"/>
      <w:r w:rsidRPr="00F9786C">
        <w:rPr>
          <w:rFonts w:hint="eastAsia"/>
          <w:b/>
          <w:color w:val="000000" w:themeColor="text1"/>
          <w:sz w:val="20"/>
          <w:lang w:val="en-US"/>
        </w:rPr>
        <w:t>How to handle the home BS level requirement FFS.</w:t>
      </w:r>
      <w:proofErr w:type="gramEnd"/>
    </w:p>
    <w:p w:rsidR="00C10414" w:rsidRDefault="00C10414" w:rsidP="00C10414">
      <w:pPr>
        <w:spacing w:before="0" w:after="120"/>
        <w:jc w:val="left"/>
        <w:rPr>
          <w:color w:val="000000" w:themeColor="text1"/>
          <w:sz w:val="20"/>
          <w:lang w:val="en-US"/>
        </w:rPr>
      </w:pPr>
      <w:r w:rsidRPr="00F9786C">
        <w:rPr>
          <w:rFonts w:hint="eastAsia"/>
          <w:b/>
          <w:color w:val="000000" w:themeColor="text1"/>
          <w:sz w:val="20"/>
          <w:lang w:val="en-US"/>
        </w:rPr>
        <w:t>Proposal</w:t>
      </w:r>
      <w:r>
        <w:rPr>
          <w:rFonts w:hint="eastAsia"/>
          <w:b/>
          <w:color w:val="000000" w:themeColor="text1"/>
          <w:sz w:val="20"/>
          <w:lang w:val="en-US"/>
        </w:rPr>
        <w:t xml:space="preserve"> 2</w:t>
      </w:r>
      <w:r w:rsidRPr="00F9786C">
        <w:rPr>
          <w:rFonts w:hint="eastAsia"/>
          <w:b/>
          <w:color w:val="000000" w:themeColor="text1"/>
          <w:sz w:val="20"/>
          <w:lang w:val="en-US"/>
        </w:rPr>
        <w:t xml:space="preserve">: </w:t>
      </w:r>
      <w:r>
        <w:rPr>
          <w:rFonts w:hint="eastAsia"/>
          <w:b/>
          <w:color w:val="000000" w:themeColor="text1"/>
          <w:sz w:val="20"/>
          <w:lang w:val="en-US"/>
        </w:rPr>
        <w:t xml:space="preserve">For FR1 UL </w:t>
      </w:r>
      <w:r>
        <w:rPr>
          <w:b/>
          <w:color w:val="000000" w:themeColor="text1"/>
          <w:sz w:val="20"/>
          <w:lang w:val="en-US"/>
        </w:rPr>
        <w:t>output</w:t>
      </w:r>
      <w:r>
        <w:rPr>
          <w:rFonts w:hint="eastAsia"/>
          <w:b/>
          <w:color w:val="000000" w:themeColor="text1"/>
          <w:sz w:val="20"/>
          <w:lang w:val="en-US"/>
        </w:rPr>
        <w:t xml:space="preserve"> power, two</w:t>
      </w:r>
      <w:r w:rsidRPr="00F9786C">
        <w:rPr>
          <w:rFonts w:hint="eastAsia"/>
          <w:b/>
          <w:color w:val="000000" w:themeColor="text1"/>
          <w:sz w:val="20"/>
          <w:lang w:val="en-US"/>
        </w:rPr>
        <w:t xml:space="preserve"> output power </w:t>
      </w:r>
      <w:proofErr w:type="gramStart"/>
      <w:r w:rsidRPr="00F9786C">
        <w:rPr>
          <w:rFonts w:hint="eastAsia"/>
          <w:b/>
          <w:color w:val="000000" w:themeColor="text1"/>
          <w:sz w:val="20"/>
          <w:lang w:val="en-US"/>
        </w:rPr>
        <w:t>level</w:t>
      </w:r>
      <w:proofErr w:type="gramEnd"/>
      <w:r w:rsidRPr="00F9786C">
        <w:rPr>
          <w:rFonts w:hint="eastAsia"/>
          <w:b/>
          <w:color w:val="000000" w:themeColor="text1"/>
          <w:sz w:val="20"/>
          <w:lang w:val="en-US"/>
        </w:rPr>
        <w:t xml:space="preserve"> like NR FR1 </w:t>
      </w:r>
      <w:r>
        <w:rPr>
          <w:rFonts w:hint="eastAsia"/>
          <w:b/>
          <w:color w:val="000000" w:themeColor="text1"/>
          <w:sz w:val="20"/>
          <w:lang w:val="en-US"/>
        </w:rPr>
        <w:t xml:space="preserve">LA and </w:t>
      </w:r>
      <w:proofErr w:type="spellStart"/>
      <w:r>
        <w:rPr>
          <w:rFonts w:hint="eastAsia"/>
          <w:b/>
          <w:color w:val="000000" w:themeColor="text1"/>
          <w:sz w:val="20"/>
          <w:lang w:val="en-US"/>
        </w:rPr>
        <w:t>MR</w:t>
      </w:r>
      <w:proofErr w:type="spellEnd"/>
      <w:r>
        <w:rPr>
          <w:rFonts w:hint="eastAsia"/>
          <w:b/>
          <w:color w:val="000000" w:themeColor="text1"/>
          <w:sz w:val="20"/>
          <w:lang w:val="en-US"/>
        </w:rPr>
        <w:t xml:space="preserve"> </w:t>
      </w:r>
      <w:r w:rsidRPr="00F9786C">
        <w:rPr>
          <w:rFonts w:hint="eastAsia"/>
          <w:b/>
          <w:color w:val="000000" w:themeColor="text1"/>
          <w:sz w:val="20"/>
          <w:lang w:val="en-US"/>
        </w:rPr>
        <w:t xml:space="preserve">BS is defined for NR </w:t>
      </w:r>
      <w:r>
        <w:rPr>
          <w:rFonts w:hint="eastAsia"/>
          <w:b/>
          <w:color w:val="000000" w:themeColor="text1"/>
          <w:sz w:val="20"/>
          <w:lang w:val="en-US"/>
        </w:rPr>
        <w:t>repeater</w:t>
      </w:r>
      <w:r w:rsidRPr="00F9786C">
        <w:rPr>
          <w:rFonts w:hint="eastAsia"/>
          <w:b/>
          <w:color w:val="000000" w:themeColor="text1"/>
          <w:sz w:val="20"/>
          <w:lang w:val="en-US"/>
        </w:rPr>
        <w:t xml:space="preserve">. </w:t>
      </w:r>
    </w:p>
    <w:p w:rsidR="00C10414" w:rsidRPr="00C10414" w:rsidRDefault="00C10414" w:rsidP="00DC1C15">
      <w:pPr>
        <w:spacing w:before="0" w:after="120"/>
        <w:jc w:val="left"/>
        <w:rPr>
          <w:rFonts w:hint="eastAsia"/>
          <w:b/>
          <w:color w:val="000000" w:themeColor="text1"/>
          <w:sz w:val="20"/>
        </w:rPr>
      </w:pPr>
      <w:r w:rsidRPr="00C10414">
        <w:rPr>
          <w:rFonts w:hint="eastAsia"/>
          <w:b/>
          <w:color w:val="000000" w:themeColor="text1"/>
          <w:sz w:val="20"/>
        </w:rPr>
        <w:t xml:space="preserve">Proposal 3: NR BS type 1-C minimum requirement can be reused by repeater type 1-C for both DL and UL </w:t>
      </w:r>
      <w:r w:rsidRPr="00C10414">
        <w:rPr>
          <w:b/>
          <w:color w:val="000000" w:themeColor="text1"/>
          <w:sz w:val="20"/>
        </w:rPr>
        <w:t>output</w:t>
      </w:r>
      <w:r w:rsidRPr="00C10414">
        <w:rPr>
          <w:rFonts w:hint="eastAsia"/>
          <w:b/>
          <w:color w:val="000000" w:themeColor="text1"/>
          <w:sz w:val="20"/>
        </w:rPr>
        <w:t xml:space="preserve"> power.</w:t>
      </w:r>
    </w:p>
    <w:p w:rsidR="00C10414" w:rsidRPr="00C10414" w:rsidRDefault="00C10414" w:rsidP="00DC1C15">
      <w:pPr>
        <w:spacing w:before="0" w:after="120"/>
        <w:jc w:val="left"/>
        <w:rPr>
          <w:b/>
          <w:color w:val="000000" w:themeColor="text1"/>
          <w:sz w:val="20"/>
        </w:rPr>
      </w:pP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CE59BA" w:rsidRPr="005C10F1" w:rsidRDefault="00897C0B" w:rsidP="00363211">
      <w:r w:rsidRPr="00D46165">
        <w:rPr>
          <w:rFonts w:hint="eastAsia"/>
        </w:rPr>
        <w:t xml:space="preserve">[1] </w:t>
      </w:r>
      <w:r w:rsidR="00254174" w:rsidRPr="005C10F1">
        <w:t>R4-2108082</w:t>
      </w:r>
      <w:r w:rsidR="005C10F1">
        <w:rPr>
          <w:rFonts w:hint="eastAsia"/>
        </w:rPr>
        <w:t xml:space="preserve">, </w:t>
      </w:r>
      <w:proofErr w:type="spellStart"/>
      <w:r w:rsidR="00254174" w:rsidRPr="005C10F1">
        <w:t>WF</w:t>
      </w:r>
      <w:proofErr w:type="spellEnd"/>
      <w:r w:rsidR="00254174" w:rsidRPr="005C10F1">
        <w:t xml:space="preserve"> on Repeater Classes and Types</w:t>
      </w:r>
      <w:r w:rsidR="00363211" w:rsidRPr="005C10F1">
        <w:rPr>
          <w:rFonts w:hint="eastAsia"/>
        </w:rPr>
        <w:t xml:space="preserve">, </w:t>
      </w:r>
      <w:r w:rsidR="00C07858" w:rsidRPr="005C10F1">
        <w:t>Qualcomm Incorporated</w:t>
      </w:r>
    </w:p>
    <w:p w:rsidR="005C10F1" w:rsidRDefault="000B4894" w:rsidP="000B4894">
      <w:pPr>
        <w:tabs>
          <w:tab w:val="num" w:pos="1440"/>
        </w:tabs>
      </w:pPr>
      <w:r>
        <w:rPr>
          <w:rFonts w:hint="eastAsia"/>
        </w:rPr>
        <w:t xml:space="preserve">[2] </w:t>
      </w:r>
      <w:r w:rsidR="00254174" w:rsidRPr="005C10F1">
        <w:t>R4-2108630</w:t>
      </w:r>
      <w:r>
        <w:rPr>
          <w:rFonts w:hint="eastAsia"/>
        </w:rPr>
        <w:t xml:space="preserve">, </w:t>
      </w:r>
      <w:proofErr w:type="spellStart"/>
      <w:r w:rsidR="00254174" w:rsidRPr="005C10F1">
        <w:t>WF</w:t>
      </w:r>
      <w:proofErr w:type="spellEnd"/>
      <w:r w:rsidR="00254174" w:rsidRPr="005C10F1">
        <w:t xml:space="preserve"> on other </w:t>
      </w:r>
      <w:proofErr w:type="spellStart"/>
      <w:r w:rsidR="00254174" w:rsidRPr="005C10F1">
        <w:t>RF</w:t>
      </w:r>
      <w:proofErr w:type="spellEnd"/>
      <w:r w:rsidR="00254174" w:rsidRPr="005C10F1">
        <w:t xml:space="preserve"> conducted requirements and power related requirements</w:t>
      </w:r>
    </w:p>
    <w:p w:rsidR="000B4894" w:rsidRPr="000B4894" w:rsidRDefault="000B4894" w:rsidP="000B4894">
      <w:pPr>
        <w:tabs>
          <w:tab w:val="num" w:pos="1440"/>
        </w:tabs>
      </w:pPr>
      <w:r>
        <w:rPr>
          <w:rFonts w:hint="eastAsia"/>
        </w:rPr>
        <w:t xml:space="preserve">[3] </w:t>
      </w:r>
      <w:r w:rsidRPr="000B4894">
        <w:t>R4-210</w:t>
      </w:r>
      <w:r w:rsidRPr="000B4894">
        <w:rPr>
          <w:rFonts w:hint="eastAsia"/>
        </w:rPr>
        <w:t>9025</w:t>
      </w:r>
      <w:r>
        <w:rPr>
          <w:rFonts w:hint="eastAsia"/>
        </w:rPr>
        <w:t xml:space="preserve">, </w:t>
      </w:r>
      <w:r w:rsidRPr="007206C1">
        <w:t xml:space="preserve">Discussion on NR repeater conducted </w:t>
      </w:r>
      <w:r>
        <w:rPr>
          <w:rFonts w:hint="eastAsia"/>
        </w:rPr>
        <w:t>power</w:t>
      </w:r>
      <w:r w:rsidRPr="007206C1">
        <w:t xml:space="preserve"> requirement</w:t>
      </w:r>
      <w:r>
        <w:rPr>
          <w:rFonts w:hint="eastAsia"/>
        </w:rPr>
        <w:t>, CATT</w:t>
      </w:r>
    </w:p>
    <w:sectPr w:rsidR="000B4894" w:rsidRPr="000B4894"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1A29" w:rsidRDefault="008E1A29" w:rsidP="0095591C">
      <w:pPr>
        <w:spacing w:after="60"/>
        <w:ind w:left="210"/>
      </w:pPr>
      <w:r>
        <w:separator/>
      </w:r>
    </w:p>
  </w:endnote>
  <w:endnote w:type="continuationSeparator" w:id="0">
    <w:p w:rsidR="008E1A29" w:rsidRDefault="008E1A29"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C10414">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1A29" w:rsidRDefault="008E1A29" w:rsidP="0095591C">
      <w:pPr>
        <w:spacing w:after="60"/>
        <w:ind w:left="210"/>
      </w:pPr>
      <w:r>
        <w:separator/>
      </w:r>
    </w:p>
  </w:footnote>
  <w:footnote w:type="continuationSeparator" w:id="0">
    <w:p w:rsidR="008E1A29" w:rsidRDefault="008E1A29"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0CA250ED"/>
    <w:multiLevelType w:val="hybridMultilevel"/>
    <w:tmpl w:val="44887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93955A8"/>
    <w:multiLevelType w:val="hybridMultilevel"/>
    <w:tmpl w:val="976ECE56"/>
    <w:lvl w:ilvl="0" w:tplc="4358F914">
      <w:start w:val="1"/>
      <w:numFmt w:val="bullet"/>
      <w:lvlText w:val="–"/>
      <w:lvlJc w:val="left"/>
      <w:pPr>
        <w:tabs>
          <w:tab w:val="num" w:pos="720"/>
        </w:tabs>
        <w:ind w:left="720" w:hanging="360"/>
      </w:pPr>
      <w:rPr>
        <w:rFonts w:ascii="Arial" w:hAnsi="Arial" w:hint="default"/>
      </w:rPr>
    </w:lvl>
    <w:lvl w:ilvl="1" w:tplc="2F9016AE">
      <w:start w:val="1"/>
      <w:numFmt w:val="bullet"/>
      <w:lvlText w:val="–"/>
      <w:lvlJc w:val="left"/>
      <w:pPr>
        <w:tabs>
          <w:tab w:val="num" w:pos="1440"/>
        </w:tabs>
        <w:ind w:left="1440" w:hanging="360"/>
      </w:pPr>
      <w:rPr>
        <w:rFonts w:ascii="Arial" w:hAnsi="Arial" w:hint="default"/>
      </w:rPr>
    </w:lvl>
    <w:lvl w:ilvl="2" w:tplc="909C1A0A" w:tentative="1">
      <w:start w:val="1"/>
      <w:numFmt w:val="bullet"/>
      <w:lvlText w:val="–"/>
      <w:lvlJc w:val="left"/>
      <w:pPr>
        <w:tabs>
          <w:tab w:val="num" w:pos="2160"/>
        </w:tabs>
        <w:ind w:left="2160" w:hanging="360"/>
      </w:pPr>
      <w:rPr>
        <w:rFonts w:ascii="Arial" w:hAnsi="Arial" w:hint="default"/>
      </w:rPr>
    </w:lvl>
    <w:lvl w:ilvl="3" w:tplc="7804A6E2" w:tentative="1">
      <w:start w:val="1"/>
      <w:numFmt w:val="bullet"/>
      <w:lvlText w:val="–"/>
      <w:lvlJc w:val="left"/>
      <w:pPr>
        <w:tabs>
          <w:tab w:val="num" w:pos="2880"/>
        </w:tabs>
        <w:ind w:left="2880" w:hanging="360"/>
      </w:pPr>
      <w:rPr>
        <w:rFonts w:ascii="Arial" w:hAnsi="Arial" w:hint="default"/>
      </w:rPr>
    </w:lvl>
    <w:lvl w:ilvl="4" w:tplc="D4262F88" w:tentative="1">
      <w:start w:val="1"/>
      <w:numFmt w:val="bullet"/>
      <w:lvlText w:val="–"/>
      <w:lvlJc w:val="left"/>
      <w:pPr>
        <w:tabs>
          <w:tab w:val="num" w:pos="3600"/>
        </w:tabs>
        <w:ind w:left="3600" w:hanging="360"/>
      </w:pPr>
      <w:rPr>
        <w:rFonts w:ascii="Arial" w:hAnsi="Arial" w:hint="default"/>
      </w:rPr>
    </w:lvl>
    <w:lvl w:ilvl="5" w:tplc="E9C844D6" w:tentative="1">
      <w:start w:val="1"/>
      <w:numFmt w:val="bullet"/>
      <w:lvlText w:val="–"/>
      <w:lvlJc w:val="left"/>
      <w:pPr>
        <w:tabs>
          <w:tab w:val="num" w:pos="4320"/>
        </w:tabs>
        <w:ind w:left="4320" w:hanging="360"/>
      </w:pPr>
      <w:rPr>
        <w:rFonts w:ascii="Arial" w:hAnsi="Arial" w:hint="default"/>
      </w:rPr>
    </w:lvl>
    <w:lvl w:ilvl="6" w:tplc="17509CA8" w:tentative="1">
      <w:start w:val="1"/>
      <w:numFmt w:val="bullet"/>
      <w:lvlText w:val="–"/>
      <w:lvlJc w:val="left"/>
      <w:pPr>
        <w:tabs>
          <w:tab w:val="num" w:pos="5040"/>
        </w:tabs>
        <w:ind w:left="5040" w:hanging="360"/>
      </w:pPr>
      <w:rPr>
        <w:rFonts w:ascii="Arial" w:hAnsi="Arial" w:hint="default"/>
      </w:rPr>
    </w:lvl>
    <w:lvl w:ilvl="7" w:tplc="7D64D7BC" w:tentative="1">
      <w:start w:val="1"/>
      <w:numFmt w:val="bullet"/>
      <w:lvlText w:val="–"/>
      <w:lvlJc w:val="left"/>
      <w:pPr>
        <w:tabs>
          <w:tab w:val="num" w:pos="5760"/>
        </w:tabs>
        <w:ind w:left="5760" w:hanging="360"/>
      </w:pPr>
      <w:rPr>
        <w:rFonts w:ascii="Arial" w:hAnsi="Arial" w:hint="default"/>
      </w:rPr>
    </w:lvl>
    <w:lvl w:ilvl="8" w:tplc="06486404" w:tentative="1">
      <w:start w:val="1"/>
      <w:numFmt w:val="bullet"/>
      <w:lvlText w:val="–"/>
      <w:lvlJc w:val="left"/>
      <w:pPr>
        <w:tabs>
          <w:tab w:val="num" w:pos="6480"/>
        </w:tabs>
        <w:ind w:left="6480" w:hanging="360"/>
      </w:pPr>
      <w:rPr>
        <w:rFonts w:ascii="Arial" w:hAnsi="Arial" w:hint="default"/>
      </w:rPr>
    </w:lvl>
  </w:abstractNum>
  <w:abstractNum w:abstractNumId="8">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B4772A"/>
    <w:multiLevelType w:val="hybridMultilevel"/>
    <w:tmpl w:val="A8622B88"/>
    <w:lvl w:ilvl="0" w:tplc="85AC9E86">
      <w:start w:val="1"/>
      <w:numFmt w:val="bullet"/>
      <w:lvlText w:val="–"/>
      <w:lvlJc w:val="left"/>
      <w:pPr>
        <w:tabs>
          <w:tab w:val="num" w:pos="720"/>
        </w:tabs>
        <w:ind w:left="720" w:hanging="360"/>
      </w:pPr>
      <w:rPr>
        <w:rFonts w:ascii="Arial" w:hAnsi="Arial" w:hint="default"/>
      </w:rPr>
    </w:lvl>
    <w:lvl w:ilvl="1" w:tplc="E324922C">
      <w:start w:val="1"/>
      <w:numFmt w:val="bullet"/>
      <w:lvlText w:val="–"/>
      <w:lvlJc w:val="left"/>
      <w:pPr>
        <w:tabs>
          <w:tab w:val="num" w:pos="1440"/>
        </w:tabs>
        <w:ind w:left="1440" w:hanging="360"/>
      </w:pPr>
      <w:rPr>
        <w:rFonts w:ascii="Arial" w:hAnsi="Arial" w:hint="default"/>
      </w:rPr>
    </w:lvl>
    <w:lvl w:ilvl="2" w:tplc="2BEA3286" w:tentative="1">
      <w:start w:val="1"/>
      <w:numFmt w:val="bullet"/>
      <w:lvlText w:val="–"/>
      <w:lvlJc w:val="left"/>
      <w:pPr>
        <w:tabs>
          <w:tab w:val="num" w:pos="2160"/>
        </w:tabs>
        <w:ind w:left="2160" w:hanging="360"/>
      </w:pPr>
      <w:rPr>
        <w:rFonts w:ascii="Arial" w:hAnsi="Arial" w:hint="default"/>
      </w:rPr>
    </w:lvl>
    <w:lvl w:ilvl="3" w:tplc="AB90266C" w:tentative="1">
      <w:start w:val="1"/>
      <w:numFmt w:val="bullet"/>
      <w:lvlText w:val="–"/>
      <w:lvlJc w:val="left"/>
      <w:pPr>
        <w:tabs>
          <w:tab w:val="num" w:pos="2880"/>
        </w:tabs>
        <w:ind w:left="2880" w:hanging="360"/>
      </w:pPr>
      <w:rPr>
        <w:rFonts w:ascii="Arial" w:hAnsi="Arial" w:hint="default"/>
      </w:rPr>
    </w:lvl>
    <w:lvl w:ilvl="4" w:tplc="84C01E92" w:tentative="1">
      <w:start w:val="1"/>
      <w:numFmt w:val="bullet"/>
      <w:lvlText w:val="–"/>
      <w:lvlJc w:val="left"/>
      <w:pPr>
        <w:tabs>
          <w:tab w:val="num" w:pos="3600"/>
        </w:tabs>
        <w:ind w:left="3600" w:hanging="360"/>
      </w:pPr>
      <w:rPr>
        <w:rFonts w:ascii="Arial" w:hAnsi="Arial" w:hint="default"/>
      </w:rPr>
    </w:lvl>
    <w:lvl w:ilvl="5" w:tplc="0D9C82D0" w:tentative="1">
      <w:start w:val="1"/>
      <w:numFmt w:val="bullet"/>
      <w:lvlText w:val="–"/>
      <w:lvlJc w:val="left"/>
      <w:pPr>
        <w:tabs>
          <w:tab w:val="num" w:pos="4320"/>
        </w:tabs>
        <w:ind w:left="4320" w:hanging="360"/>
      </w:pPr>
      <w:rPr>
        <w:rFonts w:ascii="Arial" w:hAnsi="Arial" w:hint="default"/>
      </w:rPr>
    </w:lvl>
    <w:lvl w:ilvl="6" w:tplc="ED7A0832" w:tentative="1">
      <w:start w:val="1"/>
      <w:numFmt w:val="bullet"/>
      <w:lvlText w:val="–"/>
      <w:lvlJc w:val="left"/>
      <w:pPr>
        <w:tabs>
          <w:tab w:val="num" w:pos="5040"/>
        </w:tabs>
        <w:ind w:left="5040" w:hanging="360"/>
      </w:pPr>
      <w:rPr>
        <w:rFonts w:ascii="Arial" w:hAnsi="Arial" w:hint="default"/>
      </w:rPr>
    </w:lvl>
    <w:lvl w:ilvl="7" w:tplc="ABD6AB82" w:tentative="1">
      <w:start w:val="1"/>
      <w:numFmt w:val="bullet"/>
      <w:lvlText w:val="–"/>
      <w:lvlJc w:val="left"/>
      <w:pPr>
        <w:tabs>
          <w:tab w:val="num" w:pos="5760"/>
        </w:tabs>
        <w:ind w:left="5760" w:hanging="360"/>
      </w:pPr>
      <w:rPr>
        <w:rFonts w:ascii="Arial" w:hAnsi="Arial" w:hint="default"/>
      </w:rPr>
    </w:lvl>
    <w:lvl w:ilvl="8" w:tplc="4FA2846E" w:tentative="1">
      <w:start w:val="1"/>
      <w:numFmt w:val="bullet"/>
      <w:lvlText w:val="–"/>
      <w:lvlJc w:val="left"/>
      <w:pPr>
        <w:tabs>
          <w:tab w:val="num" w:pos="6480"/>
        </w:tabs>
        <w:ind w:left="6480" w:hanging="360"/>
      </w:pPr>
      <w:rPr>
        <w:rFonts w:ascii="Arial" w:hAnsi="Arial"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3D14743B"/>
    <w:multiLevelType w:val="hybridMultilevel"/>
    <w:tmpl w:val="9460C652"/>
    <w:lvl w:ilvl="0" w:tplc="E82C7924">
      <w:start w:val="1"/>
      <w:numFmt w:val="bullet"/>
      <w:lvlText w:val="•"/>
      <w:lvlJc w:val="left"/>
      <w:pPr>
        <w:tabs>
          <w:tab w:val="num" w:pos="720"/>
        </w:tabs>
        <w:ind w:left="720" w:hanging="360"/>
      </w:pPr>
      <w:rPr>
        <w:rFonts w:ascii="Arial" w:hAnsi="Arial" w:hint="default"/>
      </w:rPr>
    </w:lvl>
    <w:lvl w:ilvl="1" w:tplc="B510C774">
      <w:start w:val="2050"/>
      <w:numFmt w:val="bullet"/>
      <w:lvlText w:val="–"/>
      <w:lvlJc w:val="left"/>
      <w:pPr>
        <w:tabs>
          <w:tab w:val="num" w:pos="1440"/>
        </w:tabs>
        <w:ind w:left="1440" w:hanging="360"/>
      </w:pPr>
      <w:rPr>
        <w:rFonts w:ascii="Arial" w:hAnsi="Arial" w:hint="default"/>
      </w:rPr>
    </w:lvl>
    <w:lvl w:ilvl="2" w:tplc="2006E084" w:tentative="1">
      <w:start w:val="1"/>
      <w:numFmt w:val="bullet"/>
      <w:lvlText w:val="•"/>
      <w:lvlJc w:val="left"/>
      <w:pPr>
        <w:tabs>
          <w:tab w:val="num" w:pos="2160"/>
        </w:tabs>
        <w:ind w:left="2160" w:hanging="360"/>
      </w:pPr>
      <w:rPr>
        <w:rFonts w:ascii="Arial" w:hAnsi="Arial" w:hint="default"/>
      </w:rPr>
    </w:lvl>
    <w:lvl w:ilvl="3" w:tplc="C218C158" w:tentative="1">
      <w:start w:val="1"/>
      <w:numFmt w:val="bullet"/>
      <w:lvlText w:val="•"/>
      <w:lvlJc w:val="left"/>
      <w:pPr>
        <w:tabs>
          <w:tab w:val="num" w:pos="2880"/>
        </w:tabs>
        <w:ind w:left="2880" w:hanging="360"/>
      </w:pPr>
      <w:rPr>
        <w:rFonts w:ascii="Arial" w:hAnsi="Arial" w:hint="default"/>
      </w:rPr>
    </w:lvl>
    <w:lvl w:ilvl="4" w:tplc="D23A7666" w:tentative="1">
      <w:start w:val="1"/>
      <w:numFmt w:val="bullet"/>
      <w:lvlText w:val="•"/>
      <w:lvlJc w:val="left"/>
      <w:pPr>
        <w:tabs>
          <w:tab w:val="num" w:pos="3600"/>
        </w:tabs>
        <w:ind w:left="3600" w:hanging="360"/>
      </w:pPr>
      <w:rPr>
        <w:rFonts w:ascii="Arial" w:hAnsi="Arial" w:hint="default"/>
      </w:rPr>
    </w:lvl>
    <w:lvl w:ilvl="5" w:tplc="A1E4192A" w:tentative="1">
      <w:start w:val="1"/>
      <w:numFmt w:val="bullet"/>
      <w:lvlText w:val="•"/>
      <w:lvlJc w:val="left"/>
      <w:pPr>
        <w:tabs>
          <w:tab w:val="num" w:pos="4320"/>
        </w:tabs>
        <w:ind w:left="4320" w:hanging="360"/>
      </w:pPr>
      <w:rPr>
        <w:rFonts w:ascii="Arial" w:hAnsi="Arial" w:hint="default"/>
      </w:rPr>
    </w:lvl>
    <w:lvl w:ilvl="6" w:tplc="B11869AE" w:tentative="1">
      <w:start w:val="1"/>
      <w:numFmt w:val="bullet"/>
      <w:lvlText w:val="•"/>
      <w:lvlJc w:val="left"/>
      <w:pPr>
        <w:tabs>
          <w:tab w:val="num" w:pos="5040"/>
        </w:tabs>
        <w:ind w:left="5040" w:hanging="360"/>
      </w:pPr>
      <w:rPr>
        <w:rFonts w:ascii="Arial" w:hAnsi="Arial" w:hint="default"/>
      </w:rPr>
    </w:lvl>
    <w:lvl w:ilvl="7" w:tplc="9EAA8960" w:tentative="1">
      <w:start w:val="1"/>
      <w:numFmt w:val="bullet"/>
      <w:lvlText w:val="•"/>
      <w:lvlJc w:val="left"/>
      <w:pPr>
        <w:tabs>
          <w:tab w:val="num" w:pos="5760"/>
        </w:tabs>
        <w:ind w:left="5760" w:hanging="360"/>
      </w:pPr>
      <w:rPr>
        <w:rFonts w:ascii="Arial" w:hAnsi="Arial" w:hint="default"/>
      </w:rPr>
    </w:lvl>
    <w:lvl w:ilvl="8" w:tplc="940039D6" w:tentative="1">
      <w:start w:val="1"/>
      <w:numFmt w:val="bullet"/>
      <w:lvlText w:val="•"/>
      <w:lvlJc w:val="left"/>
      <w:pPr>
        <w:tabs>
          <w:tab w:val="num" w:pos="6480"/>
        </w:tabs>
        <w:ind w:left="6480" w:hanging="360"/>
      </w:pPr>
      <w:rPr>
        <w:rFonts w:ascii="Arial" w:hAnsi="Aria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21">
    <w:nsid w:val="49766A89"/>
    <w:multiLevelType w:val="hybridMultilevel"/>
    <w:tmpl w:val="AB8CB952"/>
    <w:lvl w:ilvl="0" w:tplc="23B2DAC4">
      <w:start w:val="1"/>
      <w:numFmt w:val="bullet"/>
      <w:lvlText w:val="–"/>
      <w:lvlJc w:val="left"/>
      <w:pPr>
        <w:tabs>
          <w:tab w:val="num" w:pos="720"/>
        </w:tabs>
        <w:ind w:left="720" w:hanging="360"/>
      </w:pPr>
      <w:rPr>
        <w:rFonts w:ascii="Arial" w:hAnsi="Arial" w:hint="default"/>
      </w:rPr>
    </w:lvl>
    <w:lvl w:ilvl="1" w:tplc="3926EB36">
      <w:start w:val="1"/>
      <w:numFmt w:val="bullet"/>
      <w:lvlText w:val="–"/>
      <w:lvlJc w:val="left"/>
      <w:pPr>
        <w:tabs>
          <w:tab w:val="num" w:pos="1440"/>
        </w:tabs>
        <w:ind w:left="1440" w:hanging="360"/>
      </w:pPr>
      <w:rPr>
        <w:rFonts w:ascii="Arial" w:hAnsi="Arial" w:hint="default"/>
      </w:rPr>
    </w:lvl>
    <w:lvl w:ilvl="2" w:tplc="2186616A" w:tentative="1">
      <w:start w:val="1"/>
      <w:numFmt w:val="bullet"/>
      <w:lvlText w:val="–"/>
      <w:lvlJc w:val="left"/>
      <w:pPr>
        <w:tabs>
          <w:tab w:val="num" w:pos="2160"/>
        </w:tabs>
        <w:ind w:left="2160" w:hanging="360"/>
      </w:pPr>
      <w:rPr>
        <w:rFonts w:ascii="Arial" w:hAnsi="Arial" w:hint="default"/>
      </w:rPr>
    </w:lvl>
    <w:lvl w:ilvl="3" w:tplc="B9BCED4C" w:tentative="1">
      <w:start w:val="1"/>
      <w:numFmt w:val="bullet"/>
      <w:lvlText w:val="–"/>
      <w:lvlJc w:val="left"/>
      <w:pPr>
        <w:tabs>
          <w:tab w:val="num" w:pos="2880"/>
        </w:tabs>
        <w:ind w:left="2880" w:hanging="360"/>
      </w:pPr>
      <w:rPr>
        <w:rFonts w:ascii="Arial" w:hAnsi="Arial" w:hint="default"/>
      </w:rPr>
    </w:lvl>
    <w:lvl w:ilvl="4" w:tplc="3516052E" w:tentative="1">
      <w:start w:val="1"/>
      <w:numFmt w:val="bullet"/>
      <w:lvlText w:val="–"/>
      <w:lvlJc w:val="left"/>
      <w:pPr>
        <w:tabs>
          <w:tab w:val="num" w:pos="3600"/>
        </w:tabs>
        <w:ind w:left="3600" w:hanging="360"/>
      </w:pPr>
      <w:rPr>
        <w:rFonts w:ascii="Arial" w:hAnsi="Arial" w:hint="default"/>
      </w:rPr>
    </w:lvl>
    <w:lvl w:ilvl="5" w:tplc="2C5C0C20" w:tentative="1">
      <w:start w:val="1"/>
      <w:numFmt w:val="bullet"/>
      <w:lvlText w:val="–"/>
      <w:lvlJc w:val="left"/>
      <w:pPr>
        <w:tabs>
          <w:tab w:val="num" w:pos="4320"/>
        </w:tabs>
        <w:ind w:left="4320" w:hanging="360"/>
      </w:pPr>
      <w:rPr>
        <w:rFonts w:ascii="Arial" w:hAnsi="Arial" w:hint="default"/>
      </w:rPr>
    </w:lvl>
    <w:lvl w:ilvl="6" w:tplc="A5EA9ECE" w:tentative="1">
      <w:start w:val="1"/>
      <w:numFmt w:val="bullet"/>
      <w:lvlText w:val="–"/>
      <w:lvlJc w:val="left"/>
      <w:pPr>
        <w:tabs>
          <w:tab w:val="num" w:pos="5040"/>
        </w:tabs>
        <w:ind w:left="5040" w:hanging="360"/>
      </w:pPr>
      <w:rPr>
        <w:rFonts w:ascii="Arial" w:hAnsi="Arial" w:hint="default"/>
      </w:rPr>
    </w:lvl>
    <w:lvl w:ilvl="7" w:tplc="E2F428D0" w:tentative="1">
      <w:start w:val="1"/>
      <w:numFmt w:val="bullet"/>
      <w:lvlText w:val="–"/>
      <w:lvlJc w:val="left"/>
      <w:pPr>
        <w:tabs>
          <w:tab w:val="num" w:pos="5760"/>
        </w:tabs>
        <w:ind w:left="5760" w:hanging="360"/>
      </w:pPr>
      <w:rPr>
        <w:rFonts w:ascii="Arial" w:hAnsi="Arial" w:hint="default"/>
      </w:rPr>
    </w:lvl>
    <w:lvl w:ilvl="8" w:tplc="3D462D18" w:tentative="1">
      <w:start w:val="1"/>
      <w:numFmt w:val="bullet"/>
      <w:lvlText w:val="–"/>
      <w:lvlJc w:val="left"/>
      <w:pPr>
        <w:tabs>
          <w:tab w:val="num" w:pos="6480"/>
        </w:tabs>
        <w:ind w:left="6480" w:hanging="360"/>
      </w:pPr>
      <w:rPr>
        <w:rFonts w:ascii="Arial" w:hAnsi="Arial" w:hint="default"/>
      </w:rPr>
    </w:lvl>
  </w:abstractNum>
  <w:abstractNum w:abstractNumId="22">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60555E1"/>
    <w:multiLevelType w:val="hybridMultilevel"/>
    <w:tmpl w:val="A8EAB48A"/>
    <w:lvl w:ilvl="0" w:tplc="91ACD8A8">
      <w:start w:val="1"/>
      <w:numFmt w:val="bullet"/>
      <w:lvlText w:val="•"/>
      <w:lvlJc w:val="left"/>
      <w:pPr>
        <w:tabs>
          <w:tab w:val="num" w:pos="720"/>
        </w:tabs>
        <w:ind w:left="720" w:hanging="360"/>
      </w:pPr>
      <w:rPr>
        <w:rFonts w:ascii="Arial" w:hAnsi="Arial" w:hint="default"/>
      </w:rPr>
    </w:lvl>
    <w:lvl w:ilvl="1" w:tplc="2D72D590">
      <w:start w:val="3412"/>
      <w:numFmt w:val="bullet"/>
      <w:lvlText w:val="•"/>
      <w:lvlJc w:val="left"/>
      <w:pPr>
        <w:tabs>
          <w:tab w:val="num" w:pos="1440"/>
        </w:tabs>
        <w:ind w:left="1440" w:hanging="360"/>
      </w:pPr>
      <w:rPr>
        <w:rFonts w:ascii="Arial" w:hAnsi="Arial" w:hint="default"/>
      </w:rPr>
    </w:lvl>
    <w:lvl w:ilvl="2" w:tplc="7BCCB134" w:tentative="1">
      <w:start w:val="1"/>
      <w:numFmt w:val="bullet"/>
      <w:lvlText w:val="•"/>
      <w:lvlJc w:val="left"/>
      <w:pPr>
        <w:tabs>
          <w:tab w:val="num" w:pos="2160"/>
        </w:tabs>
        <w:ind w:left="2160" w:hanging="360"/>
      </w:pPr>
      <w:rPr>
        <w:rFonts w:ascii="Arial" w:hAnsi="Arial" w:hint="default"/>
      </w:rPr>
    </w:lvl>
    <w:lvl w:ilvl="3" w:tplc="945E80BE" w:tentative="1">
      <w:start w:val="1"/>
      <w:numFmt w:val="bullet"/>
      <w:lvlText w:val="•"/>
      <w:lvlJc w:val="left"/>
      <w:pPr>
        <w:tabs>
          <w:tab w:val="num" w:pos="2880"/>
        </w:tabs>
        <w:ind w:left="2880" w:hanging="360"/>
      </w:pPr>
      <w:rPr>
        <w:rFonts w:ascii="Arial" w:hAnsi="Arial" w:hint="default"/>
      </w:rPr>
    </w:lvl>
    <w:lvl w:ilvl="4" w:tplc="9DB47376" w:tentative="1">
      <w:start w:val="1"/>
      <w:numFmt w:val="bullet"/>
      <w:lvlText w:val="•"/>
      <w:lvlJc w:val="left"/>
      <w:pPr>
        <w:tabs>
          <w:tab w:val="num" w:pos="3600"/>
        </w:tabs>
        <w:ind w:left="3600" w:hanging="360"/>
      </w:pPr>
      <w:rPr>
        <w:rFonts w:ascii="Arial" w:hAnsi="Arial" w:hint="default"/>
      </w:rPr>
    </w:lvl>
    <w:lvl w:ilvl="5" w:tplc="192E4A28" w:tentative="1">
      <w:start w:val="1"/>
      <w:numFmt w:val="bullet"/>
      <w:lvlText w:val="•"/>
      <w:lvlJc w:val="left"/>
      <w:pPr>
        <w:tabs>
          <w:tab w:val="num" w:pos="4320"/>
        </w:tabs>
        <w:ind w:left="4320" w:hanging="360"/>
      </w:pPr>
      <w:rPr>
        <w:rFonts w:ascii="Arial" w:hAnsi="Arial" w:hint="default"/>
      </w:rPr>
    </w:lvl>
    <w:lvl w:ilvl="6" w:tplc="60062E94" w:tentative="1">
      <w:start w:val="1"/>
      <w:numFmt w:val="bullet"/>
      <w:lvlText w:val="•"/>
      <w:lvlJc w:val="left"/>
      <w:pPr>
        <w:tabs>
          <w:tab w:val="num" w:pos="5040"/>
        </w:tabs>
        <w:ind w:left="5040" w:hanging="360"/>
      </w:pPr>
      <w:rPr>
        <w:rFonts w:ascii="Arial" w:hAnsi="Arial" w:hint="default"/>
      </w:rPr>
    </w:lvl>
    <w:lvl w:ilvl="7" w:tplc="5B900D5C" w:tentative="1">
      <w:start w:val="1"/>
      <w:numFmt w:val="bullet"/>
      <w:lvlText w:val="•"/>
      <w:lvlJc w:val="left"/>
      <w:pPr>
        <w:tabs>
          <w:tab w:val="num" w:pos="5760"/>
        </w:tabs>
        <w:ind w:left="5760" w:hanging="360"/>
      </w:pPr>
      <w:rPr>
        <w:rFonts w:ascii="Arial" w:hAnsi="Arial" w:hint="default"/>
      </w:rPr>
    </w:lvl>
    <w:lvl w:ilvl="8" w:tplc="EC46E6E0" w:tentative="1">
      <w:start w:val="1"/>
      <w:numFmt w:val="bullet"/>
      <w:lvlText w:val="•"/>
      <w:lvlJc w:val="left"/>
      <w:pPr>
        <w:tabs>
          <w:tab w:val="num" w:pos="6480"/>
        </w:tabs>
        <w:ind w:left="6480" w:hanging="360"/>
      </w:pPr>
      <w:rPr>
        <w:rFonts w:ascii="Arial" w:hAnsi="Arial" w:hint="default"/>
      </w:rPr>
    </w:lvl>
  </w:abstractNum>
  <w:abstractNum w:abstractNumId="27">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8">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30">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6"/>
  </w:num>
  <w:num w:numId="3">
    <w:abstractNumId w:val="2"/>
  </w:num>
  <w:num w:numId="4">
    <w:abstractNumId w:val="22"/>
  </w:num>
  <w:num w:numId="5">
    <w:abstractNumId w:val="9"/>
  </w:num>
  <w:num w:numId="6">
    <w:abstractNumId w:val="36"/>
  </w:num>
  <w:num w:numId="7">
    <w:abstractNumId w:val="5"/>
  </w:num>
  <w:num w:numId="8">
    <w:abstractNumId w:val="23"/>
  </w:num>
  <w:num w:numId="9">
    <w:abstractNumId w:val="15"/>
  </w:num>
  <w:num w:numId="10">
    <w:abstractNumId w:val="33"/>
  </w:num>
  <w:num w:numId="11">
    <w:abstractNumId w:val="37"/>
  </w:num>
  <w:num w:numId="12">
    <w:abstractNumId w:val="39"/>
  </w:num>
  <w:num w:numId="13">
    <w:abstractNumId w:val="17"/>
  </w:num>
  <w:num w:numId="14">
    <w:abstractNumId w:val="19"/>
  </w:num>
  <w:num w:numId="15">
    <w:abstractNumId w:val="12"/>
  </w:num>
  <w:num w:numId="16">
    <w:abstractNumId w:val="31"/>
  </w:num>
  <w:num w:numId="17">
    <w:abstractNumId w:val="0"/>
  </w:num>
  <w:num w:numId="18">
    <w:abstractNumId w:val="13"/>
  </w:num>
  <w:num w:numId="19">
    <w:abstractNumId w:val="20"/>
  </w:num>
  <w:num w:numId="20">
    <w:abstractNumId w:val="16"/>
  </w:num>
  <w:num w:numId="21">
    <w:abstractNumId w:val="38"/>
  </w:num>
  <w:num w:numId="22">
    <w:abstractNumId w:val="8"/>
  </w:num>
  <w:num w:numId="23">
    <w:abstractNumId w:val="10"/>
  </w:num>
  <w:num w:numId="24">
    <w:abstractNumId w:val="32"/>
  </w:num>
  <w:num w:numId="25">
    <w:abstractNumId w:val="24"/>
  </w:num>
  <w:num w:numId="26">
    <w:abstractNumId w:val="32"/>
  </w:num>
  <w:num w:numId="27">
    <w:abstractNumId w:val="27"/>
  </w:num>
  <w:num w:numId="28">
    <w:abstractNumId w:val="11"/>
  </w:num>
  <w:num w:numId="29">
    <w:abstractNumId w:val="28"/>
  </w:num>
  <w:num w:numId="30">
    <w:abstractNumId w:val="3"/>
  </w:num>
  <w:num w:numId="31">
    <w:abstractNumId w:val="35"/>
  </w:num>
  <w:num w:numId="32">
    <w:abstractNumId w:val="29"/>
  </w:num>
  <w:num w:numId="33">
    <w:abstractNumId w:val="36"/>
  </w:num>
  <w:num w:numId="34">
    <w:abstractNumId w:val="5"/>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7"/>
  </w:num>
  <w:num w:numId="39">
    <w:abstractNumId w:val="1"/>
  </w:num>
  <w:num w:numId="40">
    <w:abstractNumId w:val="30"/>
  </w:num>
  <w:num w:numId="41">
    <w:abstractNumId w:val="34"/>
  </w:num>
  <w:num w:numId="42">
    <w:abstractNumId w:val="4"/>
  </w:num>
  <w:num w:numId="43">
    <w:abstractNumId w:val="18"/>
  </w:num>
  <w:num w:numId="44">
    <w:abstractNumId w:val="21"/>
  </w:num>
  <w:num w:numId="45">
    <w:abstractNumId w:val="7"/>
  </w:num>
  <w:num w:numId="46">
    <w:abstractNumId w:val="14"/>
  </w:num>
  <w:num w:numId="47">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16BE8"/>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617"/>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2BA"/>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4894"/>
    <w:rsid w:val="000B5088"/>
    <w:rsid w:val="000B5C46"/>
    <w:rsid w:val="000B5D8E"/>
    <w:rsid w:val="000B76E8"/>
    <w:rsid w:val="000B77CC"/>
    <w:rsid w:val="000B7C0C"/>
    <w:rsid w:val="000C0426"/>
    <w:rsid w:val="000C0DEB"/>
    <w:rsid w:val="000C0EC6"/>
    <w:rsid w:val="000C0F2C"/>
    <w:rsid w:val="000C114E"/>
    <w:rsid w:val="000C14EF"/>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4DF"/>
    <w:rsid w:val="000D18AA"/>
    <w:rsid w:val="000D1A0E"/>
    <w:rsid w:val="000D1BC1"/>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A2C"/>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27F86"/>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1AB"/>
    <w:rsid w:val="00142A8B"/>
    <w:rsid w:val="00142EE8"/>
    <w:rsid w:val="0014311C"/>
    <w:rsid w:val="00143467"/>
    <w:rsid w:val="0014366C"/>
    <w:rsid w:val="001437B8"/>
    <w:rsid w:val="00143968"/>
    <w:rsid w:val="00144532"/>
    <w:rsid w:val="0014507E"/>
    <w:rsid w:val="00145831"/>
    <w:rsid w:val="00145C19"/>
    <w:rsid w:val="001466A9"/>
    <w:rsid w:val="0015068B"/>
    <w:rsid w:val="001507D8"/>
    <w:rsid w:val="001508A9"/>
    <w:rsid w:val="00151047"/>
    <w:rsid w:val="00151354"/>
    <w:rsid w:val="00151371"/>
    <w:rsid w:val="00151599"/>
    <w:rsid w:val="00152E8E"/>
    <w:rsid w:val="001532EA"/>
    <w:rsid w:val="0015335F"/>
    <w:rsid w:val="00153960"/>
    <w:rsid w:val="00153B31"/>
    <w:rsid w:val="001542BB"/>
    <w:rsid w:val="001544EF"/>
    <w:rsid w:val="00154C3D"/>
    <w:rsid w:val="00154D36"/>
    <w:rsid w:val="0015597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DE8"/>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20D"/>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C96"/>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0BFF"/>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2AB"/>
    <w:rsid w:val="002054B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660"/>
    <w:rsid w:val="00224DCF"/>
    <w:rsid w:val="002252B4"/>
    <w:rsid w:val="00225716"/>
    <w:rsid w:val="00225A03"/>
    <w:rsid w:val="002260E9"/>
    <w:rsid w:val="0022699C"/>
    <w:rsid w:val="00226CA1"/>
    <w:rsid w:val="00227453"/>
    <w:rsid w:val="00227A4E"/>
    <w:rsid w:val="00230CEA"/>
    <w:rsid w:val="002311E9"/>
    <w:rsid w:val="00231A6F"/>
    <w:rsid w:val="00231D8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174"/>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BA7"/>
    <w:rsid w:val="002870BD"/>
    <w:rsid w:val="002900B2"/>
    <w:rsid w:val="00290653"/>
    <w:rsid w:val="002911CD"/>
    <w:rsid w:val="002911D9"/>
    <w:rsid w:val="00291EEE"/>
    <w:rsid w:val="0029264F"/>
    <w:rsid w:val="002928FA"/>
    <w:rsid w:val="00293E6A"/>
    <w:rsid w:val="002940C6"/>
    <w:rsid w:val="0029431D"/>
    <w:rsid w:val="00294774"/>
    <w:rsid w:val="002947F5"/>
    <w:rsid w:val="00294D47"/>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4E0"/>
    <w:rsid w:val="002F5802"/>
    <w:rsid w:val="002F5A53"/>
    <w:rsid w:val="002F5ACD"/>
    <w:rsid w:val="002F5E41"/>
    <w:rsid w:val="002F6E16"/>
    <w:rsid w:val="002F6F77"/>
    <w:rsid w:val="002F7028"/>
    <w:rsid w:val="002F7183"/>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27BD0"/>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0FD"/>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3B61"/>
    <w:rsid w:val="003549BC"/>
    <w:rsid w:val="0035559F"/>
    <w:rsid w:val="00355EA6"/>
    <w:rsid w:val="00356B37"/>
    <w:rsid w:val="00356E4B"/>
    <w:rsid w:val="00357063"/>
    <w:rsid w:val="00357929"/>
    <w:rsid w:val="00357D4A"/>
    <w:rsid w:val="00357E98"/>
    <w:rsid w:val="00360BD9"/>
    <w:rsid w:val="00361305"/>
    <w:rsid w:val="003623EA"/>
    <w:rsid w:val="00363211"/>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3648"/>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2F3C"/>
    <w:rsid w:val="003B3318"/>
    <w:rsid w:val="003B435C"/>
    <w:rsid w:val="003B56C8"/>
    <w:rsid w:val="003B58C8"/>
    <w:rsid w:val="003B6ADF"/>
    <w:rsid w:val="003B7669"/>
    <w:rsid w:val="003B77DA"/>
    <w:rsid w:val="003B7BD4"/>
    <w:rsid w:val="003C0368"/>
    <w:rsid w:val="003C05F4"/>
    <w:rsid w:val="003C0B14"/>
    <w:rsid w:val="003C0FF1"/>
    <w:rsid w:val="003C3770"/>
    <w:rsid w:val="003C3FCC"/>
    <w:rsid w:val="003C40C7"/>
    <w:rsid w:val="003C4AC6"/>
    <w:rsid w:val="003C4E6B"/>
    <w:rsid w:val="003C5AD9"/>
    <w:rsid w:val="003C5B87"/>
    <w:rsid w:val="003C72E9"/>
    <w:rsid w:val="003D039A"/>
    <w:rsid w:val="003D0597"/>
    <w:rsid w:val="003D1237"/>
    <w:rsid w:val="003D13F5"/>
    <w:rsid w:val="003D1943"/>
    <w:rsid w:val="003D2FFF"/>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B68"/>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855"/>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387"/>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3CE"/>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3AB"/>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832"/>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C7A"/>
    <w:rsid w:val="004C52E0"/>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2F95"/>
    <w:rsid w:val="0053313C"/>
    <w:rsid w:val="005333A6"/>
    <w:rsid w:val="00533645"/>
    <w:rsid w:val="005343FE"/>
    <w:rsid w:val="0053460C"/>
    <w:rsid w:val="00534C96"/>
    <w:rsid w:val="00535862"/>
    <w:rsid w:val="00535C7E"/>
    <w:rsid w:val="0053636F"/>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58ED"/>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0F1"/>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1A9A"/>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191"/>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2"/>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2F6"/>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A8E"/>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A7190"/>
    <w:rsid w:val="006B0130"/>
    <w:rsid w:val="006B0DAC"/>
    <w:rsid w:val="006B10FB"/>
    <w:rsid w:val="006B13BF"/>
    <w:rsid w:val="006B36CB"/>
    <w:rsid w:val="006B411D"/>
    <w:rsid w:val="006B42F1"/>
    <w:rsid w:val="006B47E1"/>
    <w:rsid w:val="006B490B"/>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849"/>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A9B"/>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5CF"/>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2792"/>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3BA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01A"/>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5F"/>
    <w:rsid w:val="00752C60"/>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703"/>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835"/>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180A"/>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464"/>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96"/>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230"/>
    <w:rsid w:val="008763F9"/>
    <w:rsid w:val="00876682"/>
    <w:rsid w:val="00877442"/>
    <w:rsid w:val="00877538"/>
    <w:rsid w:val="008801FB"/>
    <w:rsid w:val="00881D50"/>
    <w:rsid w:val="00882339"/>
    <w:rsid w:val="00883E83"/>
    <w:rsid w:val="0088423B"/>
    <w:rsid w:val="008843E5"/>
    <w:rsid w:val="00884A0D"/>
    <w:rsid w:val="008864BB"/>
    <w:rsid w:val="00886906"/>
    <w:rsid w:val="008869A9"/>
    <w:rsid w:val="00886A26"/>
    <w:rsid w:val="00886FCE"/>
    <w:rsid w:val="00887361"/>
    <w:rsid w:val="00891025"/>
    <w:rsid w:val="00891629"/>
    <w:rsid w:val="0089180C"/>
    <w:rsid w:val="008919CA"/>
    <w:rsid w:val="008927A8"/>
    <w:rsid w:val="00892ADE"/>
    <w:rsid w:val="00892AF7"/>
    <w:rsid w:val="008936A6"/>
    <w:rsid w:val="00893A2C"/>
    <w:rsid w:val="00893C37"/>
    <w:rsid w:val="00893C41"/>
    <w:rsid w:val="008943B7"/>
    <w:rsid w:val="00894FE3"/>
    <w:rsid w:val="0089582D"/>
    <w:rsid w:val="00895DCE"/>
    <w:rsid w:val="00897C0B"/>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26"/>
    <w:rsid w:val="008B6637"/>
    <w:rsid w:val="008B6A58"/>
    <w:rsid w:val="008B6E82"/>
    <w:rsid w:val="008B793E"/>
    <w:rsid w:val="008B7B37"/>
    <w:rsid w:val="008C00E4"/>
    <w:rsid w:val="008C027C"/>
    <w:rsid w:val="008C043B"/>
    <w:rsid w:val="008C0858"/>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A29"/>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6E5B"/>
    <w:rsid w:val="00917A7D"/>
    <w:rsid w:val="00920C9F"/>
    <w:rsid w:val="0092120A"/>
    <w:rsid w:val="00921D5C"/>
    <w:rsid w:val="00921FF2"/>
    <w:rsid w:val="009226AA"/>
    <w:rsid w:val="00922EE1"/>
    <w:rsid w:val="009234FB"/>
    <w:rsid w:val="00923EA7"/>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1C7"/>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57770"/>
    <w:rsid w:val="0096017F"/>
    <w:rsid w:val="00960D63"/>
    <w:rsid w:val="00961E55"/>
    <w:rsid w:val="00961E7E"/>
    <w:rsid w:val="00962EEA"/>
    <w:rsid w:val="009632F8"/>
    <w:rsid w:val="0096431C"/>
    <w:rsid w:val="00964672"/>
    <w:rsid w:val="00965E8B"/>
    <w:rsid w:val="00966662"/>
    <w:rsid w:val="00966740"/>
    <w:rsid w:val="009671E5"/>
    <w:rsid w:val="009677C2"/>
    <w:rsid w:val="009678AE"/>
    <w:rsid w:val="00967955"/>
    <w:rsid w:val="00967C0F"/>
    <w:rsid w:val="00967D07"/>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2E29"/>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2F6C"/>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28DB"/>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11B4"/>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638"/>
    <w:rsid w:val="00A8776C"/>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2B2"/>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D45"/>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7CA"/>
    <w:rsid w:val="00B02A61"/>
    <w:rsid w:val="00B02A7E"/>
    <w:rsid w:val="00B02C2D"/>
    <w:rsid w:val="00B02E39"/>
    <w:rsid w:val="00B04421"/>
    <w:rsid w:val="00B05118"/>
    <w:rsid w:val="00B0675A"/>
    <w:rsid w:val="00B07945"/>
    <w:rsid w:val="00B07C0C"/>
    <w:rsid w:val="00B1226B"/>
    <w:rsid w:val="00B12540"/>
    <w:rsid w:val="00B12847"/>
    <w:rsid w:val="00B147A6"/>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4780"/>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4A56"/>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EA0"/>
    <w:rsid w:val="00B73505"/>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0E80"/>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E57"/>
    <w:rsid w:val="00BC0F55"/>
    <w:rsid w:val="00BC1BF9"/>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58"/>
    <w:rsid w:val="00C07880"/>
    <w:rsid w:val="00C07973"/>
    <w:rsid w:val="00C079CF"/>
    <w:rsid w:val="00C07C77"/>
    <w:rsid w:val="00C07F3F"/>
    <w:rsid w:val="00C10414"/>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108C"/>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DC3"/>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1BD"/>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59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702"/>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8BD"/>
    <w:rsid w:val="00C94DF1"/>
    <w:rsid w:val="00C954EC"/>
    <w:rsid w:val="00C955F6"/>
    <w:rsid w:val="00C96538"/>
    <w:rsid w:val="00C96A45"/>
    <w:rsid w:val="00C96B52"/>
    <w:rsid w:val="00C971FB"/>
    <w:rsid w:val="00C97447"/>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07B8"/>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59BA"/>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17BCB"/>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165"/>
    <w:rsid w:val="00D4638C"/>
    <w:rsid w:val="00D465C2"/>
    <w:rsid w:val="00D4688A"/>
    <w:rsid w:val="00D47C4F"/>
    <w:rsid w:val="00D5122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EA6"/>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1C15"/>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BE"/>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506"/>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3AF"/>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1C92"/>
    <w:rsid w:val="00EB2175"/>
    <w:rsid w:val="00EB2FD0"/>
    <w:rsid w:val="00EB3B33"/>
    <w:rsid w:val="00EB4E4F"/>
    <w:rsid w:val="00EB4E5B"/>
    <w:rsid w:val="00EB500D"/>
    <w:rsid w:val="00EB53C7"/>
    <w:rsid w:val="00EB694E"/>
    <w:rsid w:val="00EB6ECD"/>
    <w:rsid w:val="00EB6EE2"/>
    <w:rsid w:val="00EB7033"/>
    <w:rsid w:val="00EB72E9"/>
    <w:rsid w:val="00EB79A1"/>
    <w:rsid w:val="00EB7C59"/>
    <w:rsid w:val="00EB7C6C"/>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911"/>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C25"/>
    <w:rsid w:val="00F00F7C"/>
    <w:rsid w:val="00F00FD6"/>
    <w:rsid w:val="00F01677"/>
    <w:rsid w:val="00F017FE"/>
    <w:rsid w:val="00F01997"/>
    <w:rsid w:val="00F021DE"/>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746"/>
    <w:rsid w:val="00F25847"/>
    <w:rsid w:val="00F259E9"/>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29"/>
    <w:rsid w:val="00F4493F"/>
    <w:rsid w:val="00F456BE"/>
    <w:rsid w:val="00F45AB4"/>
    <w:rsid w:val="00F46351"/>
    <w:rsid w:val="00F4673E"/>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938"/>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080"/>
    <w:rsid w:val="00F917E4"/>
    <w:rsid w:val="00F92CAF"/>
    <w:rsid w:val="00F93775"/>
    <w:rsid w:val="00F93D3D"/>
    <w:rsid w:val="00F95116"/>
    <w:rsid w:val="00F95CC8"/>
    <w:rsid w:val="00F96365"/>
    <w:rsid w:val="00F96505"/>
    <w:rsid w:val="00F96855"/>
    <w:rsid w:val="00F96D02"/>
    <w:rsid w:val="00F9786C"/>
    <w:rsid w:val="00FA00C4"/>
    <w:rsid w:val="00FA0347"/>
    <w:rsid w:val="00FA06A3"/>
    <w:rsid w:val="00FA0C79"/>
    <w:rsid w:val="00FA10DD"/>
    <w:rsid w:val="00FA12E4"/>
    <w:rsid w:val="00FA13CA"/>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741"/>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76832736">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10901730">
      <w:bodyDiv w:val="1"/>
      <w:marLeft w:val="0"/>
      <w:marRight w:val="0"/>
      <w:marTop w:val="0"/>
      <w:marBottom w:val="0"/>
      <w:divBdr>
        <w:top w:val="none" w:sz="0" w:space="0" w:color="auto"/>
        <w:left w:val="none" w:sz="0" w:space="0" w:color="auto"/>
        <w:bottom w:val="none" w:sz="0" w:space="0" w:color="auto"/>
        <w:right w:val="none" w:sz="0" w:space="0" w:color="auto"/>
      </w:divBdr>
      <w:divsChild>
        <w:div w:id="1515849575">
          <w:marLeft w:val="1166"/>
          <w:marRight w:val="0"/>
          <w:marTop w:val="13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96893296">
      <w:bodyDiv w:val="1"/>
      <w:marLeft w:val="0"/>
      <w:marRight w:val="0"/>
      <w:marTop w:val="0"/>
      <w:marBottom w:val="0"/>
      <w:divBdr>
        <w:top w:val="none" w:sz="0" w:space="0" w:color="auto"/>
        <w:left w:val="none" w:sz="0" w:space="0" w:color="auto"/>
        <w:bottom w:val="none" w:sz="0" w:space="0" w:color="auto"/>
        <w:right w:val="none" w:sz="0" w:space="0" w:color="auto"/>
      </w:divBdr>
      <w:divsChild>
        <w:div w:id="97071813">
          <w:marLeft w:val="360"/>
          <w:marRight w:val="0"/>
          <w:marTop w:val="200"/>
          <w:marBottom w:val="0"/>
          <w:divBdr>
            <w:top w:val="none" w:sz="0" w:space="0" w:color="auto"/>
            <w:left w:val="none" w:sz="0" w:space="0" w:color="auto"/>
            <w:bottom w:val="none" w:sz="0" w:space="0" w:color="auto"/>
            <w:right w:val="none" w:sz="0" w:space="0" w:color="auto"/>
          </w:divBdr>
        </w:div>
        <w:div w:id="653603801">
          <w:marLeft w:val="1080"/>
          <w:marRight w:val="0"/>
          <w:marTop w:val="100"/>
          <w:marBottom w:val="0"/>
          <w:divBdr>
            <w:top w:val="none" w:sz="0" w:space="0" w:color="auto"/>
            <w:left w:val="none" w:sz="0" w:space="0" w:color="auto"/>
            <w:bottom w:val="none" w:sz="0" w:space="0" w:color="auto"/>
            <w:right w:val="none" w:sz="0" w:space="0" w:color="auto"/>
          </w:divBdr>
        </w:div>
        <w:div w:id="487333373">
          <w:marLeft w:val="1080"/>
          <w:marRight w:val="0"/>
          <w:marTop w:val="100"/>
          <w:marBottom w:val="0"/>
          <w:divBdr>
            <w:top w:val="none" w:sz="0" w:space="0" w:color="auto"/>
            <w:left w:val="none" w:sz="0" w:space="0" w:color="auto"/>
            <w:bottom w:val="none" w:sz="0" w:space="0" w:color="auto"/>
            <w:right w:val="none" w:sz="0" w:space="0" w:color="auto"/>
          </w:divBdr>
        </w:div>
        <w:div w:id="518931871">
          <w:marLeft w:val="1080"/>
          <w:marRight w:val="0"/>
          <w:marTop w:val="100"/>
          <w:marBottom w:val="0"/>
          <w:divBdr>
            <w:top w:val="none" w:sz="0" w:space="0" w:color="auto"/>
            <w:left w:val="none" w:sz="0" w:space="0" w:color="auto"/>
            <w:bottom w:val="none" w:sz="0" w:space="0" w:color="auto"/>
            <w:right w:val="none" w:sz="0" w:space="0" w:color="auto"/>
          </w:divBdr>
        </w:div>
      </w:divsChild>
    </w:div>
    <w:div w:id="242182477">
      <w:bodyDiv w:val="1"/>
      <w:marLeft w:val="0"/>
      <w:marRight w:val="0"/>
      <w:marTop w:val="0"/>
      <w:marBottom w:val="0"/>
      <w:divBdr>
        <w:top w:val="none" w:sz="0" w:space="0" w:color="auto"/>
        <w:left w:val="none" w:sz="0" w:space="0" w:color="auto"/>
        <w:bottom w:val="none" w:sz="0" w:space="0" w:color="auto"/>
        <w:right w:val="none" w:sz="0" w:space="0" w:color="auto"/>
      </w:divBdr>
      <w:divsChild>
        <w:div w:id="100927659">
          <w:marLeft w:val="1166"/>
          <w:marRight w:val="0"/>
          <w:marTop w:val="134"/>
          <w:marBottom w:val="0"/>
          <w:divBdr>
            <w:top w:val="none" w:sz="0" w:space="0" w:color="auto"/>
            <w:left w:val="none" w:sz="0" w:space="0" w:color="auto"/>
            <w:bottom w:val="none" w:sz="0" w:space="0" w:color="auto"/>
            <w:right w:val="none" w:sz="0" w:space="0" w:color="auto"/>
          </w:divBdr>
        </w:div>
      </w:divsChild>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1732560">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4327757">
      <w:bodyDiv w:val="1"/>
      <w:marLeft w:val="0"/>
      <w:marRight w:val="0"/>
      <w:marTop w:val="0"/>
      <w:marBottom w:val="0"/>
      <w:divBdr>
        <w:top w:val="none" w:sz="0" w:space="0" w:color="auto"/>
        <w:left w:val="none" w:sz="0" w:space="0" w:color="auto"/>
        <w:bottom w:val="none" w:sz="0" w:space="0" w:color="auto"/>
        <w:right w:val="none" w:sz="0" w:space="0" w:color="auto"/>
      </w:divBdr>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779378904">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89693464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8195478">
      <w:bodyDiv w:val="1"/>
      <w:marLeft w:val="0"/>
      <w:marRight w:val="0"/>
      <w:marTop w:val="0"/>
      <w:marBottom w:val="0"/>
      <w:divBdr>
        <w:top w:val="none" w:sz="0" w:space="0" w:color="auto"/>
        <w:left w:val="none" w:sz="0" w:space="0" w:color="auto"/>
        <w:bottom w:val="none" w:sz="0" w:space="0" w:color="auto"/>
        <w:right w:val="none" w:sz="0" w:space="0" w:color="auto"/>
      </w:divBdr>
    </w:div>
    <w:div w:id="1010914581">
      <w:bodyDiv w:val="1"/>
      <w:marLeft w:val="0"/>
      <w:marRight w:val="0"/>
      <w:marTop w:val="0"/>
      <w:marBottom w:val="0"/>
      <w:divBdr>
        <w:top w:val="none" w:sz="0" w:space="0" w:color="auto"/>
        <w:left w:val="none" w:sz="0" w:space="0" w:color="auto"/>
        <w:bottom w:val="none" w:sz="0" w:space="0" w:color="auto"/>
        <w:right w:val="none" w:sz="0" w:space="0" w:color="auto"/>
      </w:divBdr>
    </w:div>
    <w:div w:id="1022974855">
      <w:bodyDiv w:val="1"/>
      <w:marLeft w:val="0"/>
      <w:marRight w:val="0"/>
      <w:marTop w:val="0"/>
      <w:marBottom w:val="0"/>
      <w:divBdr>
        <w:top w:val="none" w:sz="0" w:space="0" w:color="auto"/>
        <w:left w:val="none" w:sz="0" w:space="0" w:color="auto"/>
        <w:bottom w:val="none" w:sz="0" w:space="0" w:color="auto"/>
        <w:right w:val="none" w:sz="0" w:space="0" w:color="auto"/>
      </w:divBdr>
    </w:div>
    <w:div w:id="1036740445">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0225705">
      <w:bodyDiv w:val="1"/>
      <w:marLeft w:val="0"/>
      <w:marRight w:val="0"/>
      <w:marTop w:val="0"/>
      <w:marBottom w:val="0"/>
      <w:divBdr>
        <w:top w:val="none" w:sz="0" w:space="0" w:color="auto"/>
        <w:left w:val="none" w:sz="0" w:space="0" w:color="auto"/>
        <w:bottom w:val="none" w:sz="0" w:space="0" w:color="auto"/>
        <w:right w:val="none" w:sz="0" w:space="0" w:color="auto"/>
      </w:divBdr>
      <w:divsChild>
        <w:div w:id="1308630840">
          <w:marLeft w:val="1166"/>
          <w:marRight w:val="0"/>
          <w:marTop w:val="134"/>
          <w:marBottom w:val="0"/>
          <w:divBdr>
            <w:top w:val="none" w:sz="0" w:space="0" w:color="auto"/>
            <w:left w:val="none" w:sz="0" w:space="0" w:color="auto"/>
            <w:bottom w:val="none" w:sz="0" w:space="0" w:color="auto"/>
            <w:right w:val="none" w:sz="0" w:space="0" w:color="auto"/>
          </w:divBdr>
        </w:div>
      </w:divsChild>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0234413">
      <w:bodyDiv w:val="1"/>
      <w:marLeft w:val="0"/>
      <w:marRight w:val="0"/>
      <w:marTop w:val="0"/>
      <w:marBottom w:val="0"/>
      <w:divBdr>
        <w:top w:val="none" w:sz="0" w:space="0" w:color="auto"/>
        <w:left w:val="none" w:sz="0" w:space="0" w:color="auto"/>
        <w:bottom w:val="none" w:sz="0" w:space="0" w:color="auto"/>
        <w:right w:val="none" w:sz="0" w:space="0" w:color="auto"/>
      </w:divBdr>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0403121">
      <w:bodyDiv w:val="1"/>
      <w:marLeft w:val="0"/>
      <w:marRight w:val="0"/>
      <w:marTop w:val="0"/>
      <w:marBottom w:val="0"/>
      <w:divBdr>
        <w:top w:val="none" w:sz="0" w:space="0" w:color="auto"/>
        <w:left w:val="none" w:sz="0" w:space="0" w:color="auto"/>
        <w:bottom w:val="none" w:sz="0" w:space="0" w:color="auto"/>
        <w:right w:val="none" w:sz="0" w:space="0" w:color="auto"/>
      </w:divBdr>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6951816">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1720624">
      <w:bodyDiv w:val="1"/>
      <w:marLeft w:val="0"/>
      <w:marRight w:val="0"/>
      <w:marTop w:val="0"/>
      <w:marBottom w:val="0"/>
      <w:divBdr>
        <w:top w:val="none" w:sz="0" w:space="0" w:color="auto"/>
        <w:left w:val="none" w:sz="0" w:space="0" w:color="auto"/>
        <w:bottom w:val="none" w:sz="0" w:space="0" w:color="auto"/>
        <w:right w:val="none" w:sz="0" w:space="0" w:color="auto"/>
      </w:divBdr>
      <w:divsChild>
        <w:div w:id="383795553">
          <w:marLeft w:val="547"/>
          <w:marRight w:val="0"/>
          <w:marTop w:val="154"/>
          <w:marBottom w:val="0"/>
          <w:divBdr>
            <w:top w:val="none" w:sz="0" w:space="0" w:color="auto"/>
            <w:left w:val="none" w:sz="0" w:space="0" w:color="auto"/>
            <w:bottom w:val="none" w:sz="0" w:space="0" w:color="auto"/>
            <w:right w:val="none" w:sz="0" w:space="0" w:color="auto"/>
          </w:divBdr>
        </w:div>
        <w:div w:id="1437098281">
          <w:marLeft w:val="1166"/>
          <w:marRight w:val="0"/>
          <w:marTop w:val="134"/>
          <w:marBottom w:val="0"/>
          <w:divBdr>
            <w:top w:val="none" w:sz="0" w:space="0" w:color="auto"/>
            <w:left w:val="none" w:sz="0" w:space="0" w:color="auto"/>
            <w:bottom w:val="none" w:sz="0" w:space="0" w:color="auto"/>
            <w:right w:val="none" w:sz="0" w:space="0" w:color="auto"/>
          </w:divBdr>
        </w:div>
        <w:div w:id="2052725214">
          <w:marLeft w:val="1166"/>
          <w:marRight w:val="0"/>
          <w:marTop w:val="134"/>
          <w:marBottom w:val="0"/>
          <w:divBdr>
            <w:top w:val="none" w:sz="0" w:space="0" w:color="auto"/>
            <w:left w:val="none" w:sz="0" w:space="0" w:color="auto"/>
            <w:bottom w:val="none" w:sz="0" w:space="0" w:color="auto"/>
            <w:right w:val="none" w:sz="0" w:space="0" w:color="auto"/>
          </w:divBdr>
        </w:div>
      </w:divsChild>
    </w:div>
    <w:div w:id="190580076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535858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68685-BB67-4B44-AF11-02CD8F905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1307</TotalTime>
  <Pages>2</Pages>
  <Words>733</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4908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106</cp:revision>
  <cp:lastPrinted>2007-04-24T00:59:00Z</cp:lastPrinted>
  <dcterms:created xsi:type="dcterms:W3CDTF">2021-03-10T01:52:00Z</dcterms:created>
  <dcterms:modified xsi:type="dcterms:W3CDTF">2021-08-06T10:27:00Z</dcterms:modified>
</cp:coreProperties>
</file>